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CF698" w14:textId="77777777" w:rsidR="001A1B9B" w:rsidRDefault="001A1B9B" w:rsidP="00550EFB">
      <w:pPr>
        <w:tabs>
          <w:tab w:val="left" w:pos="6960"/>
        </w:tabs>
        <w:ind w:right="-5" w:firstLine="0"/>
        <w:jc w:val="center"/>
        <w:rPr>
          <w:b/>
          <w:sz w:val="28"/>
          <w:lang w:val="uk-UA"/>
        </w:rPr>
      </w:pPr>
    </w:p>
    <w:p w14:paraId="215CBC36" w14:textId="79F66868" w:rsidR="00907964" w:rsidRPr="00E22BF7" w:rsidRDefault="00A26C81" w:rsidP="00550EFB">
      <w:pPr>
        <w:tabs>
          <w:tab w:val="left" w:pos="6960"/>
        </w:tabs>
        <w:ind w:right="-5" w:firstLine="0"/>
        <w:jc w:val="center"/>
        <w:rPr>
          <w:b/>
          <w:sz w:val="28"/>
          <w:lang w:val="uk-UA"/>
        </w:rPr>
      </w:pPr>
      <w:r w:rsidRPr="00550EFB">
        <w:rPr>
          <w:b/>
          <w:sz w:val="28"/>
          <w:lang w:val="uk-UA"/>
        </w:rPr>
        <w:t>ДОГОВІР №</w:t>
      </w:r>
      <w:r w:rsidR="00FD4A2E" w:rsidRPr="00550EFB">
        <w:rPr>
          <w:b/>
          <w:sz w:val="28"/>
          <w:lang w:val="uk-UA"/>
        </w:rPr>
        <w:t xml:space="preserve"> </w:t>
      </w:r>
      <w:r w:rsidR="00F43B02" w:rsidRPr="003739BA">
        <w:rPr>
          <w:sz w:val="28"/>
          <w:lang w:val="uk-UA"/>
        </w:rPr>
        <w:t>_________</w:t>
      </w:r>
      <w:r w:rsidR="008C4487">
        <w:rPr>
          <w:b/>
          <w:sz w:val="28"/>
          <w:lang w:val="uk-UA"/>
        </w:rPr>
        <w:t>-20</w:t>
      </w:r>
      <w:r w:rsidR="00733680">
        <w:rPr>
          <w:b/>
          <w:sz w:val="28"/>
          <w:lang w:val="uk-UA"/>
        </w:rPr>
        <w:t>__</w:t>
      </w:r>
      <w:r w:rsidR="007C2987">
        <w:rPr>
          <w:b/>
          <w:sz w:val="28"/>
          <w:lang w:val="uk-UA"/>
        </w:rPr>
        <w:t>/</w:t>
      </w:r>
      <w:r w:rsidR="00126293">
        <w:rPr>
          <w:b/>
          <w:sz w:val="28"/>
          <w:lang w:val="uk-UA"/>
        </w:rPr>
        <w:t>__</w:t>
      </w:r>
    </w:p>
    <w:p w14:paraId="6B218AF4" w14:textId="77777777" w:rsidR="00514603" w:rsidRDefault="00514603" w:rsidP="00514603">
      <w:pPr>
        <w:tabs>
          <w:tab w:val="left" w:pos="720"/>
        </w:tabs>
        <w:ind w:firstLine="0"/>
        <w:rPr>
          <w:b/>
          <w:lang w:val="uk-UA"/>
        </w:rPr>
      </w:pPr>
    </w:p>
    <w:p w14:paraId="203CC4B3" w14:textId="76FE095C" w:rsidR="005914FA" w:rsidRDefault="003963FF" w:rsidP="00514603">
      <w:pPr>
        <w:tabs>
          <w:tab w:val="left" w:pos="720"/>
        </w:tabs>
        <w:ind w:firstLine="0"/>
        <w:rPr>
          <w:b/>
          <w:lang w:val="uk-UA"/>
        </w:rPr>
      </w:pPr>
      <w:r w:rsidRPr="00265B29">
        <w:rPr>
          <w:b/>
          <w:noProof/>
          <w:snapToGrid w:val="0"/>
          <w:lang w:val="uk-UA"/>
        </w:rPr>
        <w:t xml:space="preserve">м. </w:t>
      </w:r>
      <w:r w:rsidR="00B16F03">
        <w:rPr>
          <w:b/>
          <w:noProof/>
          <w:snapToGrid w:val="0"/>
          <w:lang w:val="uk-UA"/>
        </w:rPr>
        <w:t>Київ</w:t>
      </w:r>
      <w:r w:rsidRPr="00265B29">
        <w:rPr>
          <w:noProof/>
          <w:snapToGrid w:val="0"/>
          <w:lang w:val="uk-UA"/>
        </w:rPr>
        <w:tab/>
      </w:r>
      <w:r w:rsidRPr="00265B29">
        <w:rPr>
          <w:noProof/>
          <w:snapToGrid w:val="0"/>
          <w:lang w:val="uk-UA"/>
        </w:rPr>
        <w:tab/>
      </w:r>
      <w:r w:rsidRPr="00265B29">
        <w:rPr>
          <w:noProof/>
          <w:snapToGrid w:val="0"/>
          <w:lang w:val="uk-UA"/>
        </w:rPr>
        <w:tab/>
      </w:r>
      <w:r w:rsidRPr="00265B29">
        <w:rPr>
          <w:noProof/>
          <w:snapToGrid w:val="0"/>
          <w:lang w:val="uk-UA"/>
        </w:rPr>
        <w:tab/>
      </w:r>
      <w:r w:rsidRPr="00265B29">
        <w:rPr>
          <w:noProof/>
          <w:snapToGrid w:val="0"/>
          <w:lang w:val="uk-UA"/>
        </w:rPr>
        <w:tab/>
      </w:r>
      <w:r w:rsidRPr="00265B29">
        <w:rPr>
          <w:noProof/>
          <w:snapToGrid w:val="0"/>
          <w:lang w:val="uk-UA"/>
        </w:rPr>
        <w:tab/>
        <w:t xml:space="preserve"> </w:t>
      </w:r>
      <w:r w:rsidRPr="00265B29">
        <w:rPr>
          <w:noProof/>
          <w:snapToGrid w:val="0"/>
          <w:lang w:val="uk-UA"/>
        </w:rPr>
        <w:tab/>
      </w:r>
      <w:r w:rsidRPr="00265B29">
        <w:rPr>
          <w:noProof/>
          <w:snapToGrid w:val="0"/>
          <w:lang w:val="uk-UA"/>
        </w:rPr>
        <w:tab/>
      </w:r>
      <w:r w:rsidRPr="00265B29">
        <w:rPr>
          <w:b/>
          <w:lang w:val="uk-UA"/>
        </w:rPr>
        <w:t>«</w:t>
      </w:r>
      <w:r w:rsidR="00353395">
        <w:rPr>
          <w:b/>
          <w:lang w:val="uk-UA"/>
        </w:rPr>
        <w:t>___</w:t>
      </w:r>
      <w:r w:rsidRPr="00265B29">
        <w:rPr>
          <w:b/>
          <w:lang w:val="uk-UA"/>
        </w:rPr>
        <w:t xml:space="preserve">» </w:t>
      </w:r>
      <w:r w:rsidR="00353395" w:rsidRPr="008C0A46">
        <w:rPr>
          <w:b/>
          <w:lang w:val="uk-UA"/>
        </w:rPr>
        <w:t>______________</w:t>
      </w:r>
      <w:r w:rsidR="008C4487">
        <w:rPr>
          <w:b/>
          <w:lang w:val="uk-UA"/>
        </w:rPr>
        <w:t>202</w:t>
      </w:r>
      <w:r w:rsidR="00733680">
        <w:rPr>
          <w:b/>
          <w:lang w:val="uk-UA"/>
        </w:rPr>
        <w:t>__</w:t>
      </w:r>
      <w:r w:rsidR="004B737F">
        <w:rPr>
          <w:b/>
          <w:lang w:val="uk-UA"/>
        </w:rPr>
        <w:t xml:space="preserve"> </w:t>
      </w:r>
      <w:r w:rsidR="00514603">
        <w:rPr>
          <w:b/>
          <w:lang w:val="uk-UA"/>
        </w:rPr>
        <w:t>року</w:t>
      </w:r>
    </w:p>
    <w:p w14:paraId="529F3EBB" w14:textId="77777777" w:rsidR="003963FF" w:rsidRPr="00265B29" w:rsidRDefault="003963FF" w:rsidP="003963FF">
      <w:pPr>
        <w:tabs>
          <w:tab w:val="left" w:pos="720"/>
        </w:tabs>
        <w:jc w:val="center"/>
        <w:rPr>
          <w:noProof/>
          <w:snapToGrid w:val="0"/>
          <w:lang w:val="uk-UA"/>
        </w:rPr>
      </w:pPr>
    </w:p>
    <w:p w14:paraId="43904837" w14:textId="1CBDB543" w:rsidR="005914FA" w:rsidRPr="00514603" w:rsidRDefault="0022027A" w:rsidP="00514603">
      <w:pPr>
        <w:widowControl w:val="0"/>
        <w:ind w:firstLine="570"/>
        <w:jc w:val="both"/>
        <w:rPr>
          <w:noProof/>
          <w:snapToGrid w:val="0"/>
          <w:lang w:val="uk-UA"/>
        </w:rPr>
      </w:pPr>
      <w:r>
        <w:rPr>
          <w:b/>
          <w:color w:val="000000"/>
          <w:lang w:val="uk-UA"/>
        </w:rPr>
        <w:t xml:space="preserve">_________________________________, </w:t>
      </w:r>
      <w:r>
        <w:rPr>
          <w:lang w:val="uk-UA"/>
        </w:rPr>
        <w:t>іменоване</w:t>
      </w:r>
      <w:r>
        <w:rPr>
          <w:bCs/>
          <w:color w:val="000000"/>
          <w:lang w:val="uk-UA" w:eastAsia="uk-UA"/>
        </w:rPr>
        <w:t xml:space="preserve"> надалі </w:t>
      </w:r>
      <w:r>
        <w:rPr>
          <w:b/>
          <w:bCs/>
          <w:color w:val="000000"/>
          <w:lang w:val="uk-UA" w:eastAsia="uk-UA"/>
        </w:rPr>
        <w:t>«Замовник»</w:t>
      </w:r>
      <w:r>
        <w:rPr>
          <w:bCs/>
          <w:color w:val="000000"/>
          <w:lang w:val="uk-UA" w:eastAsia="uk-UA"/>
        </w:rPr>
        <w:t xml:space="preserve">, </w:t>
      </w:r>
      <w:r>
        <w:rPr>
          <w:noProof/>
          <w:snapToGrid w:val="0"/>
          <w:lang w:val="uk-UA"/>
        </w:rPr>
        <w:t>в особі</w:t>
      </w:r>
      <w:r>
        <w:rPr>
          <w:color w:val="000000"/>
          <w:lang w:val="uk-UA" w:eastAsia="uk-UA"/>
        </w:rPr>
        <w:t xml:space="preserve"> ___________________</w:t>
      </w:r>
      <w:r>
        <w:rPr>
          <w:noProof/>
          <w:snapToGrid w:val="0"/>
          <w:lang w:val="uk-UA"/>
        </w:rPr>
        <w:t xml:space="preserve">, </w:t>
      </w:r>
      <w:r>
        <w:rPr>
          <w:color w:val="000000" w:themeColor="text1"/>
          <w:lang w:val="uk-UA"/>
        </w:rPr>
        <w:t>що діє на підставі Статуту,</w:t>
      </w:r>
      <w:r>
        <w:rPr>
          <w:noProof/>
          <w:snapToGrid w:val="0"/>
          <w:lang w:val="uk-UA"/>
        </w:rPr>
        <w:t xml:space="preserve"> з однієї сторони, та </w:t>
      </w:r>
      <w:r>
        <w:rPr>
          <w:b/>
          <w:color w:val="000000"/>
          <w:lang w:val="uk-UA"/>
        </w:rPr>
        <w:t>ТОВАРИСТВО З ОБМЕЖЕНОЮ ВІДПОВІДАЛЬНІСТЮ</w:t>
      </w:r>
      <w:r>
        <w:rPr>
          <w:b/>
          <w:lang w:val="uk-UA"/>
        </w:rPr>
        <w:t xml:space="preserve"> «УТІЛЬВТОРПРОМ»</w:t>
      </w:r>
      <w:r>
        <w:rPr>
          <w:color w:val="000000"/>
          <w:lang w:val="uk-UA"/>
        </w:rPr>
        <w:t xml:space="preserve"> (</w:t>
      </w:r>
      <w:r>
        <w:rPr>
          <w:lang w:val="uk-UA"/>
        </w:rPr>
        <w:t>Атестат виробництва, зареєстрований в Реєстрі Міністерства економіки України № UA.</w:t>
      </w:r>
      <w:r>
        <w:rPr>
          <w:lang w:val="en-US"/>
        </w:rPr>
        <w:t>OD</w:t>
      </w:r>
      <w:r>
        <w:rPr>
          <w:lang w:val="uk-UA"/>
        </w:rPr>
        <w:t>.</w:t>
      </w:r>
      <w:r>
        <w:rPr>
          <w:lang w:val="en-US"/>
        </w:rPr>
        <w:t>AI</w:t>
      </w:r>
      <w:r w:rsidR="008C4487">
        <w:rPr>
          <w:lang w:val="uk-UA"/>
        </w:rPr>
        <w:t>.0032-23 від 01.12.2023</w:t>
      </w:r>
      <w:r>
        <w:rPr>
          <w:lang w:val="uk-UA"/>
        </w:rPr>
        <w:t xml:space="preserve"> року</w:t>
      </w:r>
      <w:r>
        <w:rPr>
          <w:color w:val="000000"/>
          <w:lang w:val="uk-UA"/>
        </w:rPr>
        <w:t xml:space="preserve">), що </w:t>
      </w:r>
      <w:r>
        <w:rPr>
          <w:color w:val="000000"/>
          <w:spacing w:val="5"/>
          <w:lang w:val="uk-UA"/>
        </w:rPr>
        <w:t xml:space="preserve">діє відповідно до отриманої </w:t>
      </w:r>
      <w:r w:rsidR="00CD02BE" w:rsidRPr="00CD02BE">
        <w:rPr>
          <w:lang w:val="uk-UA"/>
        </w:rPr>
        <w:t>Л</w:t>
      </w:r>
      <w:r w:rsidR="00CD02BE">
        <w:rPr>
          <w:lang w:val="uk-UA"/>
        </w:rPr>
        <w:t>іцензії</w:t>
      </w:r>
      <w:r w:rsidR="00CD02BE" w:rsidRPr="00CD02BE">
        <w:rPr>
          <w:lang w:val="uk-UA"/>
        </w:rPr>
        <w:t xml:space="preserve"> Міністерства захисту довкілля та природних ресурсів України за номером рішення № 615 від 04.06.2024 року на право провадження господарської діяльності з управління небезпечними відходами</w:t>
      </w:r>
      <w:r w:rsidRPr="00CD02BE">
        <w:rPr>
          <w:color w:val="000000"/>
          <w:spacing w:val="5"/>
          <w:lang w:val="uk-UA"/>
        </w:rPr>
        <w:t>,</w:t>
      </w:r>
      <w:r>
        <w:rPr>
          <w:color w:val="000000"/>
          <w:spacing w:val="5"/>
          <w:lang w:val="uk-UA"/>
        </w:rPr>
        <w:t xml:space="preserve"> </w:t>
      </w:r>
      <w:r>
        <w:rPr>
          <w:lang w:val="uk-UA"/>
        </w:rPr>
        <w:t>іменоване</w:t>
      </w:r>
      <w:r>
        <w:rPr>
          <w:color w:val="000000"/>
          <w:lang w:val="uk-UA"/>
        </w:rPr>
        <w:t xml:space="preserve"> надалі </w:t>
      </w:r>
      <w:r>
        <w:rPr>
          <w:b/>
          <w:color w:val="000000"/>
          <w:lang w:val="uk-UA"/>
        </w:rPr>
        <w:t>«Виконавець»</w:t>
      </w:r>
      <w:r w:rsidR="008C4487">
        <w:rPr>
          <w:color w:val="000000"/>
          <w:lang w:val="uk-UA"/>
        </w:rPr>
        <w:t>, в особі К</w:t>
      </w:r>
      <w:r>
        <w:rPr>
          <w:color w:val="000000"/>
          <w:lang w:val="uk-UA"/>
        </w:rPr>
        <w:t xml:space="preserve">омерційного </w:t>
      </w:r>
      <w:r>
        <w:rPr>
          <w:lang w:val="uk-UA"/>
        </w:rPr>
        <w:t xml:space="preserve">директора </w:t>
      </w:r>
      <w:r>
        <w:rPr>
          <w:b/>
          <w:lang w:val="uk-UA"/>
        </w:rPr>
        <w:t>Попейко Дмитра Сергійовича</w:t>
      </w:r>
      <w:r>
        <w:rPr>
          <w:color w:val="000000"/>
          <w:lang w:val="uk-UA"/>
        </w:rPr>
        <w:t>,</w:t>
      </w:r>
      <w:r>
        <w:rPr>
          <w:lang w:val="uk-UA"/>
        </w:rPr>
        <w:t xml:space="preserve"> що</w:t>
      </w:r>
      <w:r>
        <w:rPr>
          <w:color w:val="000000"/>
          <w:lang w:val="uk-UA"/>
        </w:rPr>
        <w:t xml:space="preserve"> діє на підставі </w:t>
      </w:r>
      <w:r w:rsidR="008C4487">
        <w:rPr>
          <w:lang w:val="uk-UA"/>
        </w:rPr>
        <w:t xml:space="preserve">Довіреності </w:t>
      </w:r>
      <w:r w:rsidR="00424CA8">
        <w:rPr>
          <w:lang w:val="uk-UA"/>
        </w:rPr>
        <w:t xml:space="preserve">№ 1 </w:t>
      </w:r>
      <w:r w:rsidR="008C4487">
        <w:rPr>
          <w:lang w:val="uk-UA"/>
        </w:rPr>
        <w:t>від 22.12.2023</w:t>
      </w:r>
      <w:r>
        <w:rPr>
          <w:lang w:val="uk-UA"/>
        </w:rPr>
        <w:t xml:space="preserve"> року</w:t>
      </w:r>
      <w:r>
        <w:rPr>
          <w:color w:val="000000"/>
          <w:lang w:val="uk-UA"/>
        </w:rPr>
        <w:t>,</w:t>
      </w:r>
      <w:r>
        <w:rPr>
          <w:lang w:val="uk-UA"/>
        </w:rPr>
        <w:t xml:space="preserve"> </w:t>
      </w:r>
      <w:r>
        <w:rPr>
          <w:noProof/>
          <w:snapToGrid w:val="0"/>
          <w:lang w:val="uk-UA"/>
        </w:rPr>
        <w:t xml:space="preserve">з іншої сторони, а разом і надалі </w:t>
      </w:r>
      <w:r>
        <w:rPr>
          <w:b/>
          <w:noProof/>
          <w:snapToGrid w:val="0"/>
          <w:lang w:val="uk-UA"/>
        </w:rPr>
        <w:t>-</w:t>
      </w:r>
      <w:r>
        <w:rPr>
          <w:noProof/>
          <w:snapToGrid w:val="0"/>
          <w:lang w:val="uk-UA"/>
        </w:rPr>
        <w:t xml:space="preserve"> </w:t>
      </w:r>
      <w:r>
        <w:rPr>
          <w:b/>
          <w:noProof/>
          <w:snapToGrid w:val="0"/>
          <w:lang w:val="uk-UA"/>
        </w:rPr>
        <w:t>Сторони</w:t>
      </w:r>
      <w:r w:rsidR="00916532" w:rsidRPr="00265B29">
        <w:rPr>
          <w:noProof/>
          <w:snapToGrid w:val="0"/>
          <w:lang w:val="uk-UA"/>
        </w:rPr>
        <w:t xml:space="preserve">, </w:t>
      </w:r>
      <w:r w:rsidR="00916532" w:rsidRPr="00265B29">
        <w:rPr>
          <w:noProof/>
          <w:lang w:val="uk-UA"/>
        </w:rPr>
        <w:t>уклали цей договір (далі – Договір</w:t>
      </w:r>
      <w:r w:rsidR="00916532">
        <w:rPr>
          <w:noProof/>
          <w:lang w:val="uk-UA"/>
        </w:rPr>
        <w:t>)</w:t>
      </w:r>
      <w:r w:rsidR="00916532" w:rsidRPr="00863AA3">
        <w:rPr>
          <w:color w:val="000000"/>
          <w:lang w:val="uk-UA"/>
        </w:rPr>
        <w:t xml:space="preserve"> </w:t>
      </w:r>
      <w:r w:rsidR="00916532" w:rsidRPr="005439F5">
        <w:rPr>
          <w:color w:val="000000"/>
          <w:spacing w:val="3"/>
          <w:lang w:val="uk-UA"/>
        </w:rPr>
        <w:t>про наступне:</w:t>
      </w:r>
    </w:p>
    <w:p w14:paraId="15A2C28D" w14:textId="77777777" w:rsidR="00916532" w:rsidRPr="00265B29" w:rsidRDefault="00916532" w:rsidP="005914FA">
      <w:pPr>
        <w:widowControl w:val="0"/>
        <w:ind w:firstLine="570"/>
        <w:jc w:val="both"/>
        <w:rPr>
          <w:noProof/>
          <w:lang w:val="uk-UA"/>
        </w:rPr>
      </w:pPr>
    </w:p>
    <w:p w14:paraId="112F5181" w14:textId="77777777" w:rsidR="005914FA" w:rsidRPr="00265B29" w:rsidRDefault="005914FA" w:rsidP="005914FA">
      <w:pPr>
        <w:widowControl w:val="0"/>
        <w:numPr>
          <w:ilvl w:val="0"/>
          <w:numId w:val="11"/>
        </w:numPr>
        <w:tabs>
          <w:tab w:val="left" w:pos="0"/>
        </w:tabs>
        <w:jc w:val="center"/>
        <w:rPr>
          <w:b/>
          <w:snapToGrid w:val="0"/>
          <w:color w:val="000000"/>
          <w:lang w:val="uk-UA"/>
        </w:rPr>
      </w:pPr>
      <w:r w:rsidRPr="00265B29">
        <w:rPr>
          <w:b/>
          <w:snapToGrid w:val="0"/>
          <w:color w:val="000000"/>
          <w:lang w:val="uk-UA"/>
        </w:rPr>
        <w:t>ПРЕДМЕТ ДОГОВОРУ</w:t>
      </w:r>
    </w:p>
    <w:p w14:paraId="5F568E70" w14:textId="2F8B22EF" w:rsidR="005914FA" w:rsidRPr="00BB63F6" w:rsidRDefault="005914FA" w:rsidP="005914FA">
      <w:pPr>
        <w:ind w:firstLine="570"/>
        <w:jc w:val="both"/>
        <w:rPr>
          <w:lang w:val="uk-UA"/>
        </w:rPr>
      </w:pPr>
      <w:r w:rsidRPr="00BB63F6">
        <w:rPr>
          <w:lang w:val="uk-UA"/>
        </w:rPr>
        <w:t>1.1</w:t>
      </w:r>
      <w:r w:rsidRPr="00CD02BE">
        <w:rPr>
          <w:lang w:val="uk-UA"/>
        </w:rPr>
        <w:t>. Виконаве</w:t>
      </w:r>
      <w:r w:rsidR="000A2ED5">
        <w:rPr>
          <w:lang w:val="uk-UA"/>
        </w:rPr>
        <w:t>ць на умовах, передбачених цим Д</w:t>
      </w:r>
      <w:r w:rsidRPr="00CD02BE">
        <w:rPr>
          <w:lang w:val="uk-UA"/>
        </w:rPr>
        <w:t xml:space="preserve">оговором, здійснює комплекс послуг </w:t>
      </w:r>
      <w:r w:rsidR="0052448E" w:rsidRPr="00CD02BE">
        <w:rPr>
          <w:lang w:val="uk-UA"/>
        </w:rPr>
        <w:t>з управління</w:t>
      </w:r>
      <w:r w:rsidRPr="00CD02BE">
        <w:rPr>
          <w:lang w:val="uk-UA"/>
        </w:rPr>
        <w:t xml:space="preserve"> відходами, які утворюються в результаті господарської діяльності Замовника</w:t>
      </w:r>
      <w:r w:rsidR="00CD02BE" w:rsidRPr="00CD02BE">
        <w:rPr>
          <w:lang w:val="uk-UA"/>
        </w:rPr>
        <w:t xml:space="preserve">, а саме: збирання, перевезення, зберігання, оброблення, відновлення та/або видалення відходів </w:t>
      </w:r>
      <w:r w:rsidR="00D10DD2">
        <w:rPr>
          <w:lang w:val="uk-UA"/>
        </w:rPr>
        <w:t>Замовника</w:t>
      </w:r>
      <w:r w:rsidR="00CD02BE">
        <w:rPr>
          <w:lang w:val="uk-UA" w:eastAsia="uk-UA" w:bidi="uk-UA"/>
        </w:rPr>
        <w:t>.</w:t>
      </w:r>
    </w:p>
    <w:p w14:paraId="16A350F5" w14:textId="77777777" w:rsidR="005914FA" w:rsidRPr="00BB63F6" w:rsidRDefault="005914FA" w:rsidP="005914FA">
      <w:pPr>
        <w:ind w:firstLine="570"/>
        <w:jc w:val="both"/>
        <w:rPr>
          <w:lang w:val="uk-UA"/>
        </w:rPr>
      </w:pPr>
      <w:r w:rsidRPr="00BB63F6">
        <w:rPr>
          <w:lang w:val="uk-UA"/>
        </w:rPr>
        <w:t xml:space="preserve">1.2. Замовник зобов’язується своєчасно та у повному обсязі оплатити Виконавцеві  послуги, зазначені в п. 1.1. Договору. </w:t>
      </w:r>
    </w:p>
    <w:p w14:paraId="12657A8F" w14:textId="34D2677C" w:rsidR="005914FA" w:rsidRPr="00BB63F6" w:rsidRDefault="005914FA" w:rsidP="005914FA">
      <w:pPr>
        <w:ind w:firstLine="570"/>
        <w:jc w:val="both"/>
        <w:rPr>
          <w:lang w:val="uk-UA"/>
        </w:rPr>
      </w:pPr>
      <w:r w:rsidRPr="00BB63F6">
        <w:rPr>
          <w:lang w:val="uk-UA"/>
        </w:rPr>
        <w:t>1.3. Найменування відходів, а також вид послуг, додаткові вимоги до упаковки відходів, порядок розрахунків і вартість надання</w:t>
      </w:r>
      <w:r w:rsidR="000A2ED5">
        <w:rPr>
          <w:lang w:val="uk-UA"/>
        </w:rPr>
        <w:t xml:space="preserve"> </w:t>
      </w:r>
      <w:r w:rsidRPr="00BB63F6">
        <w:rPr>
          <w:lang w:val="uk-UA"/>
        </w:rPr>
        <w:t xml:space="preserve">послуг з </w:t>
      </w:r>
      <w:r w:rsidR="000A2ED5">
        <w:rPr>
          <w:lang w:val="uk-UA"/>
        </w:rPr>
        <w:t>управління відходами</w:t>
      </w:r>
      <w:r w:rsidRPr="00BB63F6">
        <w:rPr>
          <w:lang w:val="uk-UA"/>
        </w:rPr>
        <w:t>, вказується в Додатках на кожну партію відходів, які є невід`ємною частиною цього Договору.</w:t>
      </w:r>
    </w:p>
    <w:p w14:paraId="0A73C6ED" w14:textId="77777777" w:rsidR="000A2ED5" w:rsidRDefault="005914FA" w:rsidP="000A2ED5">
      <w:pPr>
        <w:ind w:firstLine="570"/>
        <w:jc w:val="both"/>
        <w:rPr>
          <w:lang w:val="uk-UA"/>
        </w:rPr>
      </w:pPr>
      <w:r w:rsidRPr="00BB63F6">
        <w:rPr>
          <w:lang w:val="uk-UA"/>
        </w:rPr>
        <w:t>1.4. Послуги надаються на підставі поданих Замовником письм</w:t>
      </w:r>
      <w:r w:rsidR="000A2ED5">
        <w:rPr>
          <w:lang w:val="uk-UA"/>
        </w:rPr>
        <w:t>ових З</w:t>
      </w:r>
      <w:r w:rsidRPr="00BB63F6">
        <w:rPr>
          <w:lang w:val="uk-UA"/>
        </w:rPr>
        <w:t>аявок.</w:t>
      </w:r>
    </w:p>
    <w:p w14:paraId="69F9F056" w14:textId="72C95675" w:rsidR="005914FA" w:rsidRDefault="000A2ED5" w:rsidP="000A2ED5">
      <w:pPr>
        <w:tabs>
          <w:tab w:val="left" w:pos="993"/>
        </w:tabs>
        <w:ind w:firstLine="570"/>
        <w:jc w:val="both"/>
        <w:rPr>
          <w:lang w:val="uk-UA"/>
        </w:rPr>
      </w:pPr>
      <w:r>
        <w:rPr>
          <w:lang w:val="uk-UA"/>
        </w:rPr>
        <w:t xml:space="preserve">1.5. </w:t>
      </w:r>
      <w:r w:rsidR="005914FA" w:rsidRPr="00BB63F6">
        <w:rPr>
          <w:lang w:val="uk-UA"/>
        </w:rPr>
        <w:t xml:space="preserve">Відходи Замовника передаються Виконавцеві </w:t>
      </w:r>
      <w:r w:rsidR="00CD02BE">
        <w:rPr>
          <w:lang w:val="uk-UA"/>
        </w:rPr>
        <w:t>відповідно до належни</w:t>
      </w:r>
      <w:r>
        <w:rPr>
          <w:lang w:val="uk-UA"/>
        </w:rPr>
        <w:t>м чином оформленого Акту приймання</w:t>
      </w:r>
      <w:r w:rsidR="00CD02BE">
        <w:rPr>
          <w:lang w:val="uk-UA"/>
        </w:rPr>
        <w:t>-</w:t>
      </w:r>
      <w:r w:rsidR="005914FA" w:rsidRPr="00BB63F6">
        <w:rPr>
          <w:lang w:val="uk-UA"/>
        </w:rPr>
        <w:t>передачі</w:t>
      </w:r>
      <w:r w:rsidR="00CD02BE">
        <w:rPr>
          <w:lang w:val="uk-UA"/>
        </w:rPr>
        <w:t xml:space="preserve"> відходів</w:t>
      </w:r>
      <w:r w:rsidR="005914FA" w:rsidRPr="00BB63F6">
        <w:rPr>
          <w:lang w:val="uk-UA"/>
        </w:rPr>
        <w:t>.</w:t>
      </w:r>
    </w:p>
    <w:p w14:paraId="34860835" w14:textId="34C9EA59" w:rsidR="005914FA" w:rsidRDefault="005914FA" w:rsidP="005914FA">
      <w:pPr>
        <w:ind w:firstLine="570"/>
        <w:jc w:val="both"/>
        <w:rPr>
          <w:lang w:val="uk-UA"/>
        </w:rPr>
      </w:pPr>
      <w:r w:rsidRPr="00426EAF">
        <w:rPr>
          <w:lang w:val="uk-UA"/>
        </w:rPr>
        <w:t>1.6. Під комплексом</w:t>
      </w:r>
      <w:r w:rsidR="000B5FED">
        <w:rPr>
          <w:lang w:val="uk-UA"/>
        </w:rPr>
        <w:t xml:space="preserve"> послуг, що надаються за даним Д</w:t>
      </w:r>
      <w:r w:rsidRPr="00426EAF">
        <w:rPr>
          <w:lang w:val="uk-UA"/>
        </w:rPr>
        <w:t>оговором передбачається, у тому числі, пошук спеціалізованих підприємств і залучення їх до нада</w:t>
      </w:r>
      <w:r w:rsidR="000B5FED">
        <w:rPr>
          <w:lang w:val="uk-UA"/>
        </w:rPr>
        <w:t>ння послуг, передбачених даним Д</w:t>
      </w:r>
      <w:r w:rsidRPr="00426EAF">
        <w:rPr>
          <w:lang w:val="uk-UA"/>
        </w:rPr>
        <w:t>оговором</w:t>
      </w:r>
      <w:r w:rsidR="00CD02BE" w:rsidRPr="00426EAF">
        <w:rPr>
          <w:lang w:val="uk-UA"/>
        </w:rPr>
        <w:t>.</w:t>
      </w:r>
    </w:p>
    <w:p w14:paraId="14F5A17D" w14:textId="5DC88F6F" w:rsidR="005914FA" w:rsidRPr="005A076D" w:rsidRDefault="005914FA" w:rsidP="005914FA">
      <w:pPr>
        <w:ind w:firstLine="570"/>
        <w:jc w:val="both"/>
        <w:rPr>
          <w:lang w:val="uk-UA"/>
        </w:rPr>
      </w:pPr>
      <w:r w:rsidRPr="005A076D">
        <w:rPr>
          <w:lang w:val="uk-UA"/>
        </w:rPr>
        <w:t xml:space="preserve">1.7. </w:t>
      </w:r>
      <w:r w:rsidR="007B15A8" w:rsidRPr="005A076D">
        <w:rPr>
          <w:lang w:val="uk-UA"/>
        </w:rPr>
        <w:t>Трансп</w:t>
      </w:r>
      <w:r w:rsidR="007B15A8">
        <w:rPr>
          <w:lang w:val="uk-UA"/>
        </w:rPr>
        <w:t>ортування відходів здійснюється Виконавцем, що діє відповідно до Витягу Державної служби України з безпеки на транспорті (УКРТРАНСБЕЗПЕКА) за номером рішення № 624 від 27.06.2017 року, за рахунок Замовника або за попередньою домовленістю сторін</w:t>
      </w:r>
      <w:r w:rsidR="007973F9">
        <w:rPr>
          <w:lang w:val="uk-UA"/>
        </w:rPr>
        <w:t>.</w:t>
      </w:r>
    </w:p>
    <w:p w14:paraId="0C3BAE6A" w14:textId="77777777" w:rsidR="005914FA" w:rsidRPr="00265B29" w:rsidRDefault="005914FA" w:rsidP="005914FA">
      <w:pPr>
        <w:ind w:firstLine="570"/>
        <w:jc w:val="both"/>
        <w:rPr>
          <w:noProof/>
          <w:snapToGrid w:val="0"/>
          <w:lang w:val="uk-UA"/>
        </w:rPr>
      </w:pPr>
    </w:p>
    <w:p w14:paraId="689EDB6B" w14:textId="77777777" w:rsidR="005914FA" w:rsidRPr="00265B29" w:rsidRDefault="005914FA" w:rsidP="005914FA">
      <w:pPr>
        <w:pStyle w:val="ad"/>
        <w:widowControl w:val="0"/>
        <w:numPr>
          <w:ilvl w:val="0"/>
          <w:numId w:val="11"/>
        </w:numPr>
        <w:tabs>
          <w:tab w:val="left" w:pos="0"/>
        </w:tabs>
        <w:jc w:val="center"/>
        <w:rPr>
          <w:b/>
          <w:snapToGrid w:val="0"/>
          <w:color w:val="000000"/>
          <w:sz w:val="24"/>
          <w:szCs w:val="24"/>
          <w:lang w:val="uk-UA"/>
        </w:rPr>
      </w:pPr>
      <w:r w:rsidRPr="00265B29">
        <w:rPr>
          <w:b/>
          <w:snapToGrid w:val="0"/>
          <w:color w:val="000000"/>
          <w:sz w:val="24"/>
          <w:szCs w:val="24"/>
          <w:lang w:val="uk-UA"/>
        </w:rPr>
        <w:t>ПРАВА ТА ОБОВ’ЯЗКИ СТОРІН</w:t>
      </w:r>
    </w:p>
    <w:p w14:paraId="31547994" w14:textId="77777777" w:rsidR="005914FA" w:rsidRPr="00265B29" w:rsidRDefault="005914FA" w:rsidP="005914FA">
      <w:pPr>
        <w:ind w:firstLine="570"/>
        <w:jc w:val="both"/>
        <w:rPr>
          <w:lang w:val="uk-UA"/>
        </w:rPr>
      </w:pPr>
      <w:r w:rsidRPr="00265B29">
        <w:rPr>
          <w:lang w:val="uk-UA"/>
        </w:rPr>
        <w:t xml:space="preserve">2.1. </w:t>
      </w:r>
      <w:r w:rsidRPr="00265B29">
        <w:rPr>
          <w:b/>
          <w:lang w:val="uk-UA"/>
        </w:rPr>
        <w:t>Обов’язки Виконавця:</w:t>
      </w:r>
      <w:r w:rsidRPr="00265B29">
        <w:rPr>
          <w:lang w:val="uk-UA"/>
        </w:rPr>
        <w:t xml:space="preserve"> </w:t>
      </w:r>
    </w:p>
    <w:p w14:paraId="10C8F737" w14:textId="11655E83" w:rsidR="005914FA" w:rsidRDefault="005914FA" w:rsidP="005914FA">
      <w:pPr>
        <w:ind w:firstLine="570"/>
        <w:jc w:val="both"/>
        <w:rPr>
          <w:lang w:val="uk-UA"/>
        </w:rPr>
      </w:pPr>
      <w:r w:rsidRPr="00265B29">
        <w:rPr>
          <w:lang w:val="uk-UA"/>
        </w:rPr>
        <w:t>2.1.1. Своєчасно і якісно надавати послуги (виконувати роботи), передбачені пунктом 1.1. цього Договору протя</w:t>
      </w:r>
      <w:r w:rsidR="00E5604A">
        <w:rPr>
          <w:lang w:val="uk-UA"/>
        </w:rPr>
        <w:t>гом 10 робочих днів з моменту на</w:t>
      </w:r>
      <w:r w:rsidRPr="00265B29">
        <w:rPr>
          <w:lang w:val="uk-UA"/>
        </w:rPr>
        <w:t>дання Замовн</w:t>
      </w:r>
      <w:r w:rsidR="00E5604A">
        <w:rPr>
          <w:lang w:val="uk-UA"/>
        </w:rPr>
        <w:t>иком належним чином оформленої З</w:t>
      </w:r>
      <w:r w:rsidRPr="00265B29">
        <w:rPr>
          <w:lang w:val="uk-UA"/>
        </w:rPr>
        <w:t>аявки</w:t>
      </w:r>
      <w:r w:rsidRPr="00170480">
        <w:t xml:space="preserve"> </w:t>
      </w:r>
      <w:r>
        <w:rPr>
          <w:lang w:val="uk-UA"/>
        </w:rPr>
        <w:t xml:space="preserve">(Додаток № </w:t>
      </w:r>
      <w:r w:rsidR="004B068D">
        <w:t>2</w:t>
      </w:r>
      <w:r>
        <w:rPr>
          <w:lang w:val="uk-UA"/>
        </w:rPr>
        <w:t xml:space="preserve"> до Договору)</w:t>
      </w:r>
      <w:r w:rsidRPr="00265B29">
        <w:rPr>
          <w:lang w:val="uk-UA"/>
        </w:rPr>
        <w:t xml:space="preserve">. </w:t>
      </w:r>
    </w:p>
    <w:p w14:paraId="08C0A14C" w14:textId="1582B9BA" w:rsidR="005914FA" w:rsidRPr="009E2CDB" w:rsidRDefault="005914FA" w:rsidP="005914FA">
      <w:pPr>
        <w:ind w:firstLine="570"/>
        <w:jc w:val="both"/>
        <w:rPr>
          <w:lang w:val="uk-UA"/>
        </w:rPr>
      </w:pPr>
      <w:r>
        <w:rPr>
          <w:lang w:val="uk-UA"/>
        </w:rPr>
        <w:t xml:space="preserve">2.1.2. </w:t>
      </w:r>
      <w:r w:rsidRPr="009E2CDB">
        <w:rPr>
          <w:lang w:val="uk-UA"/>
        </w:rPr>
        <w:t>Якщо обсяг або складність послуг</w:t>
      </w:r>
      <w:r w:rsidR="000A2ED5">
        <w:rPr>
          <w:lang w:val="uk-UA"/>
        </w:rPr>
        <w:t xml:space="preserve"> (робіт)</w:t>
      </w:r>
      <w:r w:rsidRPr="009E2CDB">
        <w:rPr>
          <w:lang w:val="uk-UA"/>
        </w:rPr>
        <w:t xml:space="preserve"> передбачає більший термін </w:t>
      </w:r>
      <w:r w:rsidR="000A2ED5">
        <w:rPr>
          <w:lang w:val="uk-UA"/>
        </w:rPr>
        <w:t>надання</w:t>
      </w:r>
      <w:r w:rsidRPr="009E2CDB">
        <w:rPr>
          <w:lang w:val="uk-UA"/>
        </w:rPr>
        <w:t xml:space="preserve"> </w:t>
      </w:r>
      <w:r w:rsidR="00E5604A">
        <w:rPr>
          <w:lang w:val="uk-UA"/>
        </w:rPr>
        <w:t>послуг</w:t>
      </w:r>
      <w:r w:rsidR="000A2ED5">
        <w:rPr>
          <w:lang w:val="uk-UA"/>
        </w:rPr>
        <w:t xml:space="preserve"> (виконання робіт)</w:t>
      </w:r>
      <w:r w:rsidR="00E5604A">
        <w:rPr>
          <w:lang w:val="uk-UA"/>
        </w:rPr>
        <w:t>, це обумовлюється Д</w:t>
      </w:r>
      <w:r w:rsidRPr="009E2CDB">
        <w:rPr>
          <w:lang w:val="uk-UA"/>
        </w:rPr>
        <w:t>одатковою угодою, яка</w:t>
      </w:r>
      <w:r w:rsidR="00E5604A">
        <w:rPr>
          <w:lang w:val="uk-UA"/>
        </w:rPr>
        <w:t xml:space="preserve"> є невід’ємною частиною даного Д</w:t>
      </w:r>
      <w:r w:rsidRPr="009E2CDB">
        <w:rPr>
          <w:lang w:val="uk-UA"/>
        </w:rPr>
        <w:t>оговору.</w:t>
      </w:r>
    </w:p>
    <w:p w14:paraId="60F88972" w14:textId="635AB0F8" w:rsidR="005914FA" w:rsidRDefault="005914FA" w:rsidP="005914FA">
      <w:pPr>
        <w:ind w:firstLine="570"/>
        <w:jc w:val="both"/>
        <w:rPr>
          <w:lang w:val="uk-UA"/>
        </w:rPr>
      </w:pPr>
      <w:r w:rsidRPr="00265B29">
        <w:rPr>
          <w:lang w:val="uk-UA"/>
        </w:rPr>
        <w:t>2.1.</w:t>
      </w:r>
      <w:r>
        <w:rPr>
          <w:lang w:val="uk-UA"/>
        </w:rPr>
        <w:t>3</w:t>
      </w:r>
      <w:r w:rsidRPr="00265B29">
        <w:rPr>
          <w:lang w:val="uk-UA"/>
        </w:rPr>
        <w:t xml:space="preserve">. По факту </w:t>
      </w:r>
      <w:r w:rsidR="00E5604A">
        <w:rPr>
          <w:lang w:val="uk-UA"/>
        </w:rPr>
        <w:t>надання послуг (виконання робіт)</w:t>
      </w:r>
      <w:r w:rsidRPr="00265B29">
        <w:rPr>
          <w:lang w:val="uk-UA"/>
        </w:rPr>
        <w:t>, підпи</w:t>
      </w:r>
      <w:r w:rsidR="00E5604A">
        <w:rPr>
          <w:lang w:val="uk-UA"/>
        </w:rPr>
        <w:t>сувати та надавати Замовникові А</w:t>
      </w:r>
      <w:r w:rsidRPr="00265B29">
        <w:rPr>
          <w:lang w:val="uk-UA"/>
        </w:rPr>
        <w:t xml:space="preserve">кти про надання послуг (виконання робіт) (далі – Акти), передбачених пунктом 1.1. цього Договору. </w:t>
      </w:r>
    </w:p>
    <w:p w14:paraId="39BDB407" w14:textId="77777777" w:rsidR="005914FA" w:rsidRPr="009E2CDB" w:rsidRDefault="005914FA" w:rsidP="005914FA">
      <w:pPr>
        <w:ind w:firstLine="570"/>
        <w:jc w:val="both"/>
        <w:rPr>
          <w:lang w:val="uk-UA"/>
        </w:rPr>
      </w:pPr>
      <w:r>
        <w:rPr>
          <w:lang w:val="uk-UA"/>
        </w:rPr>
        <w:t xml:space="preserve">2.1.4. </w:t>
      </w:r>
      <w:r w:rsidRPr="009E2CDB">
        <w:rPr>
          <w:lang w:val="uk-UA"/>
        </w:rPr>
        <w:t>Зберігати і не розголошувати комерційну таємницю, а також іншу конфіденційну інформацію, яка стала йому відома при виконанні зобов'язань за цим Договором та Додаткових угод до нього.</w:t>
      </w:r>
    </w:p>
    <w:p w14:paraId="6AC6AFA6" w14:textId="18EA0A20" w:rsidR="002259BF" w:rsidRPr="00265B29" w:rsidRDefault="005914FA" w:rsidP="002F135B">
      <w:pPr>
        <w:ind w:firstLine="570"/>
        <w:jc w:val="both"/>
        <w:rPr>
          <w:lang w:val="uk-UA"/>
        </w:rPr>
      </w:pPr>
      <w:r w:rsidRPr="00265B29">
        <w:rPr>
          <w:lang w:val="uk-UA"/>
        </w:rPr>
        <w:t>2.1.</w:t>
      </w:r>
      <w:r>
        <w:rPr>
          <w:lang w:val="uk-UA"/>
        </w:rPr>
        <w:t>5</w:t>
      </w:r>
      <w:r w:rsidRPr="00265B29">
        <w:rPr>
          <w:lang w:val="uk-UA"/>
        </w:rPr>
        <w:t xml:space="preserve">. При наданні послуг (виконанні робіт), передбачених цим Договором, дотримуватися вимог </w:t>
      </w:r>
      <w:r w:rsidRPr="00271E7F">
        <w:rPr>
          <w:lang w:val="uk-UA"/>
        </w:rPr>
        <w:t>природоохоронного</w:t>
      </w:r>
      <w:r w:rsidRPr="00265B29">
        <w:rPr>
          <w:lang w:val="uk-UA"/>
        </w:rPr>
        <w:t xml:space="preserve"> законодавства, санітарних </w:t>
      </w:r>
      <w:r w:rsidR="00E5604A" w:rsidRPr="00265B29">
        <w:rPr>
          <w:lang w:val="uk-UA"/>
        </w:rPr>
        <w:t>правил</w:t>
      </w:r>
      <w:r w:rsidR="00E5604A">
        <w:rPr>
          <w:lang w:val="uk-UA"/>
        </w:rPr>
        <w:t xml:space="preserve"> та норм </w:t>
      </w:r>
      <w:r w:rsidRPr="00265B29">
        <w:rPr>
          <w:lang w:val="uk-UA"/>
        </w:rPr>
        <w:t xml:space="preserve">України. </w:t>
      </w:r>
    </w:p>
    <w:p w14:paraId="3086D33D" w14:textId="77777777" w:rsidR="005914FA" w:rsidRPr="00265B29" w:rsidRDefault="005914FA" w:rsidP="005914FA">
      <w:pPr>
        <w:ind w:firstLine="570"/>
        <w:jc w:val="both"/>
        <w:rPr>
          <w:b/>
          <w:lang w:val="uk-UA"/>
        </w:rPr>
      </w:pPr>
      <w:r w:rsidRPr="00265B29">
        <w:rPr>
          <w:lang w:val="uk-UA"/>
        </w:rPr>
        <w:lastRenderedPageBreak/>
        <w:t xml:space="preserve">2.2. </w:t>
      </w:r>
      <w:r w:rsidRPr="00265B29">
        <w:rPr>
          <w:b/>
          <w:lang w:val="uk-UA"/>
        </w:rPr>
        <w:t>Права Виконавця:</w:t>
      </w:r>
    </w:p>
    <w:p w14:paraId="3F629843" w14:textId="77777777" w:rsidR="005914FA" w:rsidRDefault="005914FA" w:rsidP="005914FA">
      <w:pPr>
        <w:ind w:firstLine="570"/>
        <w:jc w:val="both"/>
        <w:rPr>
          <w:lang w:val="uk-UA"/>
        </w:rPr>
      </w:pPr>
      <w:r>
        <w:rPr>
          <w:lang w:val="uk-UA"/>
        </w:rPr>
        <w:t>2.2.1. Отримувати від Замовника документи та інформацію, необхідні для виконання даного Договору.</w:t>
      </w:r>
    </w:p>
    <w:p w14:paraId="447818A8" w14:textId="77777777" w:rsidR="005914FA" w:rsidRPr="007B4F1C" w:rsidRDefault="005914FA" w:rsidP="005914FA">
      <w:pPr>
        <w:ind w:firstLine="570"/>
        <w:jc w:val="both"/>
      </w:pPr>
      <w:r>
        <w:rPr>
          <w:lang w:val="uk-UA"/>
        </w:rPr>
        <w:t>2.2.2. Вимагати від Замовника оплати наданих послуг в повному об</w:t>
      </w:r>
      <w:r w:rsidRPr="00804FB5">
        <w:t>’</w:t>
      </w:r>
      <w:r>
        <w:rPr>
          <w:lang w:val="uk-UA"/>
        </w:rPr>
        <w:t>ємі  в строки і на умовах визначених цим Договором.</w:t>
      </w:r>
    </w:p>
    <w:p w14:paraId="4E56C876" w14:textId="77777777" w:rsidR="005914FA" w:rsidRPr="00265B29" w:rsidRDefault="005914FA" w:rsidP="005914FA">
      <w:pPr>
        <w:ind w:firstLine="570"/>
        <w:jc w:val="both"/>
        <w:rPr>
          <w:lang w:val="uk-UA"/>
        </w:rPr>
      </w:pPr>
      <w:r>
        <w:rPr>
          <w:lang w:val="uk-UA"/>
        </w:rPr>
        <w:t>2.2.3</w:t>
      </w:r>
      <w:r w:rsidRPr="00265B29">
        <w:rPr>
          <w:lang w:val="uk-UA"/>
        </w:rPr>
        <w:t>. В разі невиконання Замовником умов пункту 2.3.1</w:t>
      </w:r>
      <w:r w:rsidRPr="00265B29">
        <w:rPr>
          <w:color w:val="000000"/>
          <w:lang w:val="uk-UA"/>
        </w:rPr>
        <w:t xml:space="preserve">. </w:t>
      </w:r>
      <w:r w:rsidRPr="00265B29">
        <w:rPr>
          <w:lang w:val="uk-UA"/>
        </w:rPr>
        <w:t xml:space="preserve">цього Договору, Виконавець має право розірвати в односторонньому порядку цей Договір, що не звільняє Замовника від відповідальності за порушене зобов’язання. </w:t>
      </w:r>
    </w:p>
    <w:p w14:paraId="72553221" w14:textId="77777777" w:rsidR="005914FA" w:rsidRDefault="005914FA" w:rsidP="005914FA">
      <w:pPr>
        <w:ind w:firstLine="570"/>
        <w:jc w:val="both"/>
        <w:rPr>
          <w:lang w:val="uk-UA"/>
        </w:rPr>
      </w:pPr>
      <w:r>
        <w:rPr>
          <w:lang w:val="uk-UA"/>
        </w:rPr>
        <w:t>2.2.4</w:t>
      </w:r>
      <w:r w:rsidRPr="00265B29">
        <w:rPr>
          <w:lang w:val="uk-UA"/>
        </w:rPr>
        <w:t>. Виконавець має право відмовитись від надання послуг, передбачених п.1.1. Договору, у разі невідповідності пред’явлених відходів (їх кількості, номенклатури) даним, зазначеним в заявці Замовника, неналежного виконання Замовником п. 2.3.4. Договору (у т.ч. за відсутністю відповідного пакування, маркування вантажу, передбачених Розділом 5 цього Договору), з наданням Замовнику письмового обґрунтування відмови.</w:t>
      </w:r>
    </w:p>
    <w:p w14:paraId="4970FEF8" w14:textId="77777777" w:rsidR="005914FA" w:rsidRDefault="005914FA" w:rsidP="005914FA">
      <w:pPr>
        <w:ind w:firstLine="570"/>
        <w:jc w:val="both"/>
        <w:rPr>
          <w:lang w:val="uk-UA"/>
        </w:rPr>
      </w:pPr>
      <w:r>
        <w:rPr>
          <w:lang w:val="uk-UA"/>
        </w:rPr>
        <w:t xml:space="preserve">2.2.5. </w:t>
      </w:r>
      <w:r w:rsidRPr="00A72193">
        <w:rPr>
          <w:lang w:val="uk-UA"/>
        </w:rPr>
        <w:t>Відмовитися від надання послуг, якщо тара та / або упаковка не відповідає вимогам, що пред'являються до збирання та перевезення конкретного виду від</w:t>
      </w:r>
      <w:r w:rsidRPr="00287BF8">
        <w:rPr>
          <w:lang w:val="uk-UA"/>
        </w:rPr>
        <w:t>ходів згідно чинного законодавства України, вимогам безпеки, умов даного Договору, в тому числі вимогам</w:t>
      </w:r>
      <w:r w:rsidRPr="00A72193">
        <w:rPr>
          <w:lang w:val="uk-UA"/>
        </w:rPr>
        <w:t xml:space="preserve"> </w:t>
      </w:r>
      <w:r>
        <w:rPr>
          <w:lang w:val="uk-UA"/>
        </w:rPr>
        <w:t>Розділу</w:t>
      </w:r>
      <w:r w:rsidRPr="00A72193">
        <w:rPr>
          <w:lang w:val="uk-UA"/>
        </w:rPr>
        <w:t xml:space="preserve"> 6 цього Договору.</w:t>
      </w:r>
      <w:r>
        <w:rPr>
          <w:lang w:val="uk-UA"/>
        </w:rPr>
        <w:t xml:space="preserve"> </w:t>
      </w:r>
    </w:p>
    <w:p w14:paraId="0EF247FD" w14:textId="77777777" w:rsidR="005914FA" w:rsidRDefault="005914FA" w:rsidP="005914FA">
      <w:pPr>
        <w:ind w:firstLine="570"/>
        <w:jc w:val="both"/>
        <w:rPr>
          <w:lang w:val="uk-UA"/>
        </w:rPr>
      </w:pPr>
      <w:r>
        <w:rPr>
          <w:lang w:val="uk-UA"/>
        </w:rPr>
        <w:t xml:space="preserve">2.2.6. </w:t>
      </w:r>
      <w:r w:rsidRPr="00935341">
        <w:rPr>
          <w:lang w:val="uk-UA"/>
        </w:rPr>
        <w:t>Вимагати від Замовника відшкодування шкоди, заподіяної майну Виконавця.</w:t>
      </w:r>
    </w:p>
    <w:p w14:paraId="7FC06ADB" w14:textId="77777777" w:rsidR="005914FA" w:rsidRDefault="005914FA" w:rsidP="005914FA">
      <w:pPr>
        <w:ind w:firstLine="570"/>
        <w:jc w:val="both"/>
        <w:rPr>
          <w:lang w:val="uk-UA"/>
        </w:rPr>
      </w:pPr>
      <w:r>
        <w:rPr>
          <w:lang w:val="uk-UA"/>
        </w:rPr>
        <w:t xml:space="preserve">2.2.7. </w:t>
      </w:r>
      <w:r w:rsidRPr="00A72193">
        <w:rPr>
          <w:lang w:val="uk-UA"/>
        </w:rPr>
        <w:t>Надавати послуги за цим Договором своїми силами, а також із залученням сил і засобів інших спеціалізованих підприємств. При цьому відповідальність за виконання зазначених послуг перед Замовником несе Виконавець.</w:t>
      </w:r>
    </w:p>
    <w:p w14:paraId="38E84012" w14:textId="708CD6DB" w:rsidR="005914FA" w:rsidRPr="00265B29" w:rsidRDefault="005914FA" w:rsidP="004B068D">
      <w:pPr>
        <w:ind w:firstLine="570"/>
        <w:jc w:val="both"/>
        <w:rPr>
          <w:lang w:val="uk-UA"/>
        </w:rPr>
      </w:pPr>
      <w:r>
        <w:rPr>
          <w:lang w:val="uk-UA"/>
        </w:rPr>
        <w:t xml:space="preserve">2.2.8. </w:t>
      </w:r>
      <w:r w:rsidRPr="00A72193">
        <w:rPr>
          <w:lang w:val="uk-UA"/>
        </w:rPr>
        <w:t>Виконавець має інші права, передбачені законодавством України, цим Договором.</w:t>
      </w:r>
    </w:p>
    <w:p w14:paraId="40EED419" w14:textId="77777777" w:rsidR="005914FA" w:rsidRDefault="005914FA" w:rsidP="005914FA">
      <w:pPr>
        <w:ind w:firstLine="570"/>
        <w:jc w:val="both"/>
        <w:rPr>
          <w:b/>
          <w:lang w:val="uk-UA"/>
        </w:rPr>
      </w:pPr>
      <w:r w:rsidRPr="0084472A">
        <w:rPr>
          <w:lang w:val="uk-UA"/>
        </w:rPr>
        <w:t xml:space="preserve">2.3. </w:t>
      </w:r>
      <w:r w:rsidRPr="0084472A">
        <w:rPr>
          <w:b/>
          <w:lang w:val="uk-UA"/>
        </w:rPr>
        <w:t>Обов'язки Замовника:</w:t>
      </w:r>
      <w:r w:rsidRPr="00265B29">
        <w:rPr>
          <w:b/>
          <w:lang w:val="uk-UA"/>
        </w:rPr>
        <w:t xml:space="preserve"> </w:t>
      </w:r>
    </w:p>
    <w:p w14:paraId="254B8997" w14:textId="11336BF3" w:rsidR="005914FA" w:rsidRPr="007B4F1C" w:rsidRDefault="005914FA" w:rsidP="005914FA">
      <w:pPr>
        <w:ind w:firstLine="570"/>
        <w:jc w:val="both"/>
        <w:rPr>
          <w:lang w:val="uk-UA"/>
        </w:rPr>
      </w:pPr>
      <w:r w:rsidRPr="007B4F1C">
        <w:rPr>
          <w:lang w:val="uk-UA"/>
        </w:rPr>
        <w:t>2.3.1</w:t>
      </w:r>
      <w:r>
        <w:rPr>
          <w:lang w:val="uk-UA"/>
        </w:rPr>
        <w:t xml:space="preserve">  Надавати Виконавцю в пи</w:t>
      </w:r>
      <w:r w:rsidR="00635EFF">
        <w:rPr>
          <w:lang w:val="uk-UA"/>
        </w:rPr>
        <w:t>сьмовій формі (поштою, факсом) З</w:t>
      </w:r>
      <w:r>
        <w:rPr>
          <w:lang w:val="uk-UA"/>
        </w:rPr>
        <w:t xml:space="preserve">аявки на надання </w:t>
      </w:r>
      <w:r w:rsidR="00635EFF">
        <w:rPr>
          <w:lang w:val="uk-UA"/>
        </w:rPr>
        <w:t>послуг згідно умов Договору. В З</w:t>
      </w:r>
      <w:r>
        <w:rPr>
          <w:lang w:val="uk-UA"/>
        </w:rPr>
        <w:t>аявці Замовник вказує вид послуг</w:t>
      </w:r>
      <w:r w:rsidR="00635EFF">
        <w:rPr>
          <w:lang w:val="uk-UA"/>
        </w:rPr>
        <w:t>, найменування й</w:t>
      </w:r>
      <w:r>
        <w:rPr>
          <w:lang w:val="uk-UA"/>
        </w:rPr>
        <w:t xml:space="preserve"> кількість відходів</w:t>
      </w:r>
      <w:r w:rsidR="00635EFF">
        <w:rPr>
          <w:lang w:val="uk-UA"/>
        </w:rPr>
        <w:t>,</w:t>
      </w:r>
      <w:r>
        <w:rPr>
          <w:lang w:val="uk-UA"/>
        </w:rPr>
        <w:t xml:space="preserve"> які здаються.</w:t>
      </w:r>
    </w:p>
    <w:p w14:paraId="5DEA3CC5" w14:textId="45950E8E" w:rsidR="005914FA" w:rsidRDefault="005914FA" w:rsidP="005914FA">
      <w:pPr>
        <w:ind w:firstLine="570"/>
        <w:jc w:val="both"/>
        <w:rPr>
          <w:lang w:val="uk-UA"/>
        </w:rPr>
      </w:pPr>
      <w:r>
        <w:rPr>
          <w:lang w:val="uk-UA"/>
        </w:rPr>
        <w:t>2.3.2</w:t>
      </w:r>
      <w:r w:rsidRPr="00265B29">
        <w:rPr>
          <w:lang w:val="uk-UA"/>
        </w:rPr>
        <w:t>. Оплатити вартість наданих посл</w:t>
      </w:r>
      <w:r w:rsidR="00635EFF">
        <w:rPr>
          <w:lang w:val="uk-UA"/>
        </w:rPr>
        <w:t>уг (виконаних робіт) в порядку і</w:t>
      </w:r>
      <w:r w:rsidRPr="00265B29">
        <w:rPr>
          <w:lang w:val="uk-UA"/>
        </w:rPr>
        <w:t xml:space="preserve"> в терміни, передбачені Розділом 3 цього Договору.</w:t>
      </w:r>
    </w:p>
    <w:p w14:paraId="7E2A4660" w14:textId="7217BEDF" w:rsidR="005914FA" w:rsidRDefault="005914FA" w:rsidP="005914FA">
      <w:pPr>
        <w:ind w:firstLine="570"/>
        <w:jc w:val="both"/>
        <w:rPr>
          <w:lang w:val="uk-UA"/>
        </w:rPr>
      </w:pPr>
      <w:r>
        <w:rPr>
          <w:lang w:val="uk-UA"/>
        </w:rPr>
        <w:t>2.3.3.  Своєчасно (не пізніше, ніж за 7 календарних днів) інформувати про готовність відходів д</w:t>
      </w:r>
      <w:r w:rsidR="00635EFF">
        <w:rPr>
          <w:lang w:val="uk-UA"/>
        </w:rPr>
        <w:t>о вивозу згідно раніше наданої З</w:t>
      </w:r>
      <w:r>
        <w:rPr>
          <w:lang w:val="uk-UA"/>
        </w:rPr>
        <w:t xml:space="preserve">аявки. </w:t>
      </w:r>
    </w:p>
    <w:p w14:paraId="36DAD7E6" w14:textId="517903F3" w:rsidR="005914FA" w:rsidRDefault="005914FA" w:rsidP="005914FA">
      <w:pPr>
        <w:ind w:firstLine="570"/>
        <w:jc w:val="both"/>
        <w:rPr>
          <w:lang w:val="uk-UA"/>
        </w:rPr>
      </w:pPr>
      <w:r>
        <w:rPr>
          <w:lang w:val="uk-UA"/>
        </w:rPr>
        <w:t>2.3.4.  За свій рахунок організувати завантаження відходів на авто</w:t>
      </w:r>
      <w:r w:rsidR="00635EFF">
        <w:rPr>
          <w:lang w:val="uk-UA"/>
        </w:rPr>
        <w:t>транспорт Виконавця на протязі 2 (двох</w:t>
      </w:r>
      <w:r>
        <w:rPr>
          <w:lang w:val="uk-UA"/>
        </w:rPr>
        <w:t>) години з моменту подачі автотранспорту, в тому випадку, коли транспортування відходів виконується Виконавцем.</w:t>
      </w:r>
    </w:p>
    <w:p w14:paraId="04995253" w14:textId="77777777" w:rsidR="005914FA" w:rsidRPr="005A076D" w:rsidRDefault="005914FA" w:rsidP="005914FA">
      <w:pPr>
        <w:ind w:firstLine="570"/>
        <w:jc w:val="both"/>
        <w:rPr>
          <w:lang w:val="uk-UA"/>
        </w:rPr>
      </w:pPr>
      <w:r w:rsidRPr="005A076D">
        <w:rPr>
          <w:lang w:val="uk-UA"/>
        </w:rPr>
        <w:t>2.3.</w:t>
      </w:r>
      <w:r>
        <w:rPr>
          <w:lang w:val="uk-UA"/>
        </w:rPr>
        <w:t>5</w:t>
      </w:r>
      <w:r w:rsidRPr="005A076D">
        <w:rPr>
          <w:lang w:val="uk-UA"/>
        </w:rPr>
        <w:t xml:space="preserve">. Відшкодувати Виконавцеві інші витрати, у тому числі і послуги перевезення, погоджені із Замовником у встановленому законодавством порядку. </w:t>
      </w:r>
    </w:p>
    <w:p w14:paraId="08F7DD5F" w14:textId="76791353" w:rsidR="005914FA" w:rsidRPr="005A076D" w:rsidRDefault="005914FA" w:rsidP="005914FA">
      <w:pPr>
        <w:ind w:firstLine="570"/>
        <w:jc w:val="both"/>
        <w:rPr>
          <w:lang w:val="uk-UA"/>
        </w:rPr>
      </w:pPr>
      <w:r w:rsidRPr="005A076D">
        <w:rPr>
          <w:lang w:val="uk-UA"/>
        </w:rPr>
        <w:t>2.3.</w:t>
      </w:r>
      <w:r>
        <w:rPr>
          <w:lang w:val="uk-UA"/>
        </w:rPr>
        <w:t>6</w:t>
      </w:r>
      <w:r w:rsidRPr="005A076D">
        <w:rPr>
          <w:lang w:val="uk-UA"/>
        </w:rPr>
        <w:t>. Замовник зобов’язується передати Виконавцеві відходи в належному для транспортування та зберігання вигляді (упаковані) відповідно до вимог чинного законодавства</w:t>
      </w:r>
      <w:r w:rsidR="00635EFF">
        <w:rPr>
          <w:lang w:val="uk-UA"/>
        </w:rPr>
        <w:t xml:space="preserve"> України</w:t>
      </w:r>
      <w:r w:rsidRPr="005A076D">
        <w:rPr>
          <w:lang w:val="uk-UA"/>
        </w:rPr>
        <w:t xml:space="preserve">. </w:t>
      </w:r>
    </w:p>
    <w:p w14:paraId="27F4473A" w14:textId="425B6B46" w:rsidR="005914FA" w:rsidRPr="005A076D" w:rsidRDefault="005914FA" w:rsidP="005914FA">
      <w:pPr>
        <w:ind w:firstLine="570"/>
        <w:jc w:val="both"/>
        <w:rPr>
          <w:lang w:val="uk-UA"/>
        </w:rPr>
      </w:pPr>
      <w:r w:rsidRPr="005A076D">
        <w:rPr>
          <w:lang w:val="uk-UA"/>
        </w:rPr>
        <w:t>2.3.</w:t>
      </w:r>
      <w:r>
        <w:rPr>
          <w:lang w:val="uk-UA"/>
        </w:rPr>
        <w:t>7</w:t>
      </w:r>
      <w:r w:rsidRPr="005A076D">
        <w:rPr>
          <w:lang w:val="uk-UA"/>
        </w:rPr>
        <w:t>. В разі порушення Замовником п. 2.3.</w:t>
      </w:r>
      <w:r>
        <w:rPr>
          <w:lang w:val="uk-UA"/>
        </w:rPr>
        <w:t>6</w:t>
      </w:r>
      <w:r w:rsidRPr="005A076D">
        <w:rPr>
          <w:lang w:val="uk-UA"/>
        </w:rPr>
        <w:t>. Договору, він зобов’язується відшкодувати Виконавцеві понесені</w:t>
      </w:r>
      <w:r w:rsidR="00635EFF">
        <w:rPr>
          <w:lang w:val="uk-UA"/>
        </w:rPr>
        <w:t xml:space="preserve"> збитки, шляхом оплати, згідно Рахунку-</w:t>
      </w:r>
      <w:r w:rsidRPr="005A076D">
        <w:rPr>
          <w:lang w:val="uk-UA"/>
        </w:rPr>
        <w:t>фактури.</w:t>
      </w:r>
    </w:p>
    <w:p w14:paraId="615D3B02" w14:textId="77777777" w:rsidR="005914FA" w:rsidRPr="00265B29" w:rsidRDefault="005914FA" w:rsidP="005914FA">
      <w:pPr>
        <w:ind w:firstLine="570"/>
        <w:jc w:val="both"/>
        <w:rPr>
          <w:lang w:val="uk-UA"/>
        </w:rPr>
      </w:pPr>
      <w:r w:rsidRPr="00265B29">
        <w:rPr>
          <w:lang w:val="uk-UA"/>
        </w:rPr>
        <w:t>2.3.</w:t>
      </w:r>
      <w:r>
        <w:rPr>
          <w:lang w:val="uk-UA"/>
        </w:rPr>
        <w:t>8</w:t>
      </w:r>
      <w:r w:rsidRPr="00265B29">
        <w:rPr>
          <w:lang w:val="uk-UA"/>
        </w:rPr>
        <w:t>. Підписати і передати Виконавцеві Акт або надати Виконавцеві мотивовану відмову від його підписання в триденний термін з дня отримання Акту від Виконавця. В разі несвоєчасного  підписання Акту або не надання Виконавцеві мотивованої відмови від його підписання, послуги (роботи) вважаються виконаними належним чином і прийнятими з дня отримання Акту Замовником від Виконавця.</w:t>
      </w:r>
    </w:p>
    <w:p w14:paraId="50ADABBE" w14:textId="77777777" w:rsidR="005914FA" w:rsidRDefault="005914FA" w:rsidP="005914FA">
      <w:pPr>
        <w:ind w:firstLine="570"/>
        <w:jc w:val="both"/>
        <w:rPr>
          <w:lang w:val="uk-UA"/>
        </w:rPr>
      </w:pPr>
      <w:r w:rsidRPr="009E2CDB">
        <w:rPr>
          <w:lang w:val="uk-UA"/>
        </w:rPr>
        <w:t>2.</w:t>
      </w:r>
      <w:r>
        <w:rPr>
          <w:lang w:val="uk-UA"/>
        </w:rPr>
        <w:t>3</w:t>
      </w:r>
      <w:r w:rsidRPr="009E2CDB">
        <w:rPr>
          <w:lang w:val="uk-UA"/>
        </w:rPr>
        <w:t>.</w:t>
      </w:r>
      <w:r>
        <w:rPr>
          <w:lang w:val="uk-UA"/>
        </w:rPr>
        <w:t>9</w:t>
      </w:r>
      <w:r w:rsidRPr="009E2CDB">
        <w:rPr>
          <w:lang w:val="uk-UA"/>
        </w:rPr>
        <w:t>.</w:t>
      </w:r>
      <w:r>
        <w:rPr>
          <w:lang w:val="uk-UA"/>
        </w:rPr>
        <w:t xml:space="preserve"> </w:t>
      </w:r>
      <w:r w:rsidRPr="009E2CDB">
        <w:rPr>
          <w:lang w:val="uk-UA"/>
        </w:rPr>
        <w:t xml:space="preserve">Зберігати і не розголошувати комерційну таємницю, а також іншу конфіденційну інформацію, яка стала йому відома при виконанні обов'язків за цим Договором. </w:t>
      </w:r>
    </w:p>
    <w:p w14:paraId="31A28712" w14:textId="46FCE486" w:rsidR="005914FA" w:rsidRPr="009E2CDB" w:rsidRDefault="005914FA" w:rsidP="005914FA">
      <w:pPr>
        <w:ind w:firstLine="570"/>
        <w:jc w:val="both"/>
        <w:rPr>
          <w:color w:val="000000"/>
          <w:lang w:val="uk-UA"/>
        </w:rPr>
      </w:pPr>
      <w:r w:rsidRPr="009E2CDB">
        <w:rPr>
          <w:lang w:val="uk-UA"/>
        </w:rPr>
        <w:t>2.</w:t>
      </w:r>
      <w:r>
        <w:rPr>
          <w:lang w:val="uk-UA"/>
        </w:rPr>
        <w:t>3</w:t>
      </w:r>
      <w:r w:rsidRPr="009E2CDB">
        <w:rPr>
          <w:lang w:val="uk-UA"/>
        </w:rPr>
        <w:t>.</w:t>
      </w:r>
      <w:r>
        <w:rPr>
          <w:lang w:val="uk-UA"/>
        </w:rPr>
        <w:t>10</w:t>
      </w:r>
      <w:r w:rsidRPr="009E2CDB">
        <w:rPr>
          <w:lang w:val="uk-UA"/>
        </w:rPr>
        <w:t>.</w:t>
      </w:r>
      <w:r>
        <w:rPr>
          <w:lang w:val="uk-UA"/>
        </w:rPr>
        <w:t xml:space="preserve"> </w:t>
      </w:r>
      <w:r w:rsidRPr="009E2CDB">
        <w:rPr>
          <w:lang w:val="uk-UA"/>
        </w:rPr>
        <w:t>З</w:t>
      </w:r>
      <w:r w:rsidR="00635EFF">
        <w:rPr>
          <w:lang w:val="uk-UA"/>
        </w:rPr>
        <w:t>давати Виконавцю відходи в тарі/</w:t>
      </w:r>
      <w:r w:rsidRPr="009E2CDB">
        <w:rPr>
          <w:lang w:val="uk-UA"/>
        </w:rPr>
        <w:t xml:space="preserve">упаковці, яка відповідає вимогам, що пред'являються до збирання та перевезення </w:t>
      </w:r>
      <w:r w:rsidR="00635EFF">
        <w:rPr>
          <w:lang w:val="uk-UA"/>
        </w:rPr>
        <w:t>певного виду відходу, та</w:t>
      </w:r>
      <w:r w:rsidRPr="009E2CDB">
        <w:rPr>
          <w:lang w:val="uk-UA"/>
        </w:rPr>
        <w:t xml:space="preserve"> виключає</w:t>
      </w:r>
      <w:r w:rsidR="00635EFF">
        <w:rPr>
          <w:lang w:val="uk-UA"/>
        </w:rPr>
        <w:t xml:space="preserve"> ризик заподіяння шкоди життю й</w:t>
      </w:r>
      <w:r w:rsidRPr="009E2CDB">
        <w:rPr>
          <w:lang w:val="uk-UA"/>
        </w:rPr>
        <w:t xml:space="preserve"> здоров'ю представників Замовника, Виконавця, третім особам, а також навколишньому середовищу, транспорту, складських приміщень і товарно-матеріальних цінностям.</w:t>
      </w:r>
    </w:p>
    <w:p w14:paraId="4324785C" w14:textId="77777777" w:rsidR="005914FA" w:rsidRPr="00265B29" w:rsidRDefault="005914FA" w:rsidP="005914FA">
      <w:pPr>
        <w:ind w:firstLine="570"/>
        <w:jc w:val="both"/>
        <w:rPr>
          <w:b/>
          <w:color w:val="000000"/>
          <w:lang w:val="uk-UA"/>
        </w:rPr>
      </w:pPr>
      <w:r w:rsidRPr="00265B29">
        <w:rPr>
          <w:color w:val="000000"/>
          <w:lang w:val="uk-UA"/>
        </w:rPr>
        <w:t xml:space="preserve">2.4. </w:t>
      </w:r>
      <w:r w:rsidRPr="00265B29">
        <w:rPr>
          <w:b/>
          <w:color w:val="000000"/>
          <w:lang w:val="uk-UA"/>
        </w:rPr>
        <w:t xml:space="preserve">Права Замовника: </w:t>
      </w:r>
    </w:p>
    <w:p w14:paraId="692A2B73" w14:textId="77777777" w:rsidR="005914FA" w:rsidRDefault="005914FA" w:rsidP="005914FA">
      <w:pPr>
        <w:ind w:firstLine="570"/>
        <w:jc w:val="both"/>
        <w:rPr>
          <w:color w:val="000000"/>
          <w:lang w:val="uk-UA"/>
        </w:rPr>
      </w:pPr>
      <w:r w:rsidRPr="00265B29">
        <w:rPr>
          <w:color w:val="000000"/>
          <w:lang w:val="uk-UA"/>
        </w:rPr>
        <w:t>2.4.1. Вимагати вчасного та належного виконання Виконавцем умов Договору.</w:t>
      </w:r>
    </w:p>
    <w:p w14:paraId="11D1C64D" w14:textId="77777777" w:rsidR="005914FA" w:rsidRPr="00265B29" w:rsidRDefault="005914FA" w:rsidP="005914FA">
      <w:pPr>
        <w:ind w:firstLine="570"/>
        <w:jc w:val="both"/>
        <w:rPr>
          <w:color w:val="000000"/>
          <w:lang w:val="uk-UA"/>
        </w:rPr>
      </w:pPr>
      <w:r>
        <w:rPr>
          <w:color w:val="000000"/>
          <w:lang w:val="uk-UA"/>
        </w:rPr>
        <w:t xml:space="preserve">2.4.2. Здійснювати контроль за повнотою послуг, які надає Виконавець без втручання в господарську діяльність останнього. </w:t>
      </w:r>
    </w:p>
    <w:p w14:paraId="1B15ECDE" w14:textId="0BB9BEF1" w:rsidR="00353395" w:rsidRPr="00265B29" w:rsidRDefault="00353395" w:rsidP="0052448E">
      <w:pPr>
        <w:ind w:firstLine="0"/>
        <w:jc w:val="both"/>
        <w:rPr>
          <w:color w:val="000000"/>
          <w:lang w:val="uk-UA"/>
        </w:rPr>
      </w:pPr>
    </w:p>
    <w:p w14:paraId="269FA120" w14:textId="77777777" w:rsidR="005914FA" w:rsidRDefault="005914FA" w:rsidP="005914FA">
      <w:pPr>
        <w:pStyle w:val="a7"/>
        <w:numPr>
          <w:ilvl w:val="0"/>
          <w:numId w:val="11"/>
        </w:numPr>
        <w:tabs>
          <w:tab w:val="left" w:pos="0"/>
        </w:tabs>
        <w:spacing w:after="0"/>
        <w:jc w:val="center"/>
        <w:rPr>
          <w:b/>
          <w:lang w:val="uk-UA"/>
        </w:rPr>
      </w:pPr>
      <w:r w:rsidRPr="00265B29">
        <w:rPr>
          <w:b/>
          <w:lang w:val="uk-UA"/>
        </w:rPr>
        <w:lastRenderedPageBreak/>
        <w:t>ВАРТІСТЬ ПОСЛУГ ТА ПОРЯДОК РОЗРАХУНКІВ</w:t>
      </w:r>
    </w:p>
    <w:p w14:paraId="54F5228A" w14:textId="69A23D9B" w:rsidR="005914FA" w:rsidRPr="005A076D" w:rsidRDefault="005914FA" w:rsidP="005914FA">
      <w:pPr>
        <w:ind w:firstLine="570"/>
        <w:jc w:val="both"/>
        <w:rPr>
          <w:lang w:val="uk-UA"/>
        </w:rPr>
      </w:pPr>
      <w:r w:rsidRPr="008F2AE3">
        <w:rPr>
          <w:color w:val="000000"/>
          <w:lang w:val="uk-UA"/>
        </w:rPr>
        <w:t xml:space="preserve">3.1. Вартість послуг Виконавця </w:t>
      </w:r>
      <w:r>
        <w:rPr>
          <w:color w:val="000000"/>
          <w:lang w:val="uk-UA"/>
        </w:rPr>
        <w:t xml:space="preserve"> є договірною і визначається від в</w:t>
      </w:r>
      <w:r w:rsidR="00145577">
        <w:rPr>
          <w:color w:val="000000"/>
          <w:lang w:val="uk-UA"/>
        </w:rPr>
        <w:t>иду відходів по тарифам за 1 кг</w:t>
      </w:r>
      <w:r>
        <w:rPr>
          <w:color w:val="000000"/>
          <w:lang w:val="uk-UA"/>
        </w:rPr>
        <w:t xml:space="preserve"> брутто та виду послуг, вказаних </w:t>
      </w:r>
      <w:r w:rsidRPr="008F2AE3">
        <w:rPr>
          <w:color w:val="000000"/>
          <w:lang w:val="uk-UA"/>
        </w:rPr>
        <w:t>в Додатк</w:t>
      </w:r>
      <w:r>
        <w:rPr>
          <w:color w:val="000000"/>
          <w:lang w:val="uk-UA"/>
        </w:rPr>
        <w:t xml:space="preserve">ах </w:t>
      </w:r>
      <w:r w:rsidRPr="008F2AE3">
        <w:rPr>
          <w:color w:val="000000"/>
          <w:lang w:val="uk-UA"/>
        </w:rPr>
        <w:t xml:space="preserve">до Договору шляхом </w:t>
      </w:r>
      <w:r w:rsidR="00145577">
        <w:rPr>
          <w:lang w:val="uk-UA"/>
        </w:rPr>
        <w:t>підписання  відповідного П</w:t>
      </w:r>
      <w:r w:rsidRPr="005A076D">
        <w:rPr>
          <w:lang w:val="uk-UA"/>
        </w:rPr>
        <w:t xml:space="preserve">ротоколу, який є невід'ємною частиною  Договору. </w:t>
      </w:r>
    </w:p>
    <w:p w14:paraId="5B3AE0C6" w14:textId="0DAA5FCE" w:rsidR="005914FA" w:rsidRPr="005A076D" w:rsidRDefault="005914FA" w:rsidP="005914FA">
      <w:pPr>
        <w:ind w:firstLine="570"/>
        <w:jc w:val="both"/>
        <w:rPr>
          <w:lang w:val="uk-UA"/>
        </w:rPr>
      </w:pPr>
      <w:r w:rsidRPr="005A076D">
        <w:rPr>
          <w:lang w:val="uk-UA"/>
        </w:rPr>
        <w:t xml:space="preserve">3.2. У разі транспортування відходів силами Виконавця, вартість послуг з транспортування оговорюється Сторонами в кожному випадку окремо, </w:t>
      </w:r>
      <w:r w:rsidR="00145577">
        <w:rPr>
          <w:lang w:val="uk-UA"/>
        </w:rPr>
        <w:t>та вказується в Протоколі, який є невід'ємною частиною</w:t>
      </w:r>
      <w:r w:rsidR="00145577" w:rsidRPr="005A076D">
        <w:rPr>
          <w:lang w:val="uk-UA"/>
        </w:rPr>
        <w:t xml:space="preserve"> Договору.</w:t>
      </w:r>
    </w:p>
    <w:p w14:paraId="68A5AABD" w14:textId="7A6E8B84" w:rsidR="002811B8" w:rsidRPr="00353395" w:rsidRDefault="005914FA" w:rsidP="00353395">
      <w:pPr>
        <w:ind w:firstLine="570"/>
        <w:jc w:val="both"/>
        <w:rPr>
          <w:lang w:val="uk-UA"/>
        </w:rPr>
      </w:pPr>
      <w:r w:rsidRPr="00981B34">
        <w:rPr>
          <w:color w:val="000000"/>
          <w:lang w:val="uk-UA"/>
        </w:rPr>
        <w:t>3.</w:t>
      </w:r>
      <w:r>
        <w:rPr>
          <w:color w:val="000000"/>
          <w:lang w:val="uk-UA"/>
        </w:rPr>
        <w:t>3</w:t>
      </w:r>
      <w:r w:rsidRPr="00981B34">
        <w:rPr>
          <w:color w:val="000000"/>
          <w:lang w:val="uk-UA"/>
        </w:rPr>
        <w:t xml:space="preserve">. </w:t>
      </w:r>
      <w:r w:rsidRPr="002A1B9B">
        <w:rPr>
          <w:lang w:val="uk-UA"/>
        </w:rPr>
        <w:t>Вартість послуг</w:t>
      </w:r>
      <w:r>
        <w:rPr>
          <w:lang w:val="uk-UA"/>
        </w:rPr>
        <w:t xml:space="preserve"> може бути змінена Виконавцем </w:t>
      </w:r>
      <w:r w:rsidR="00145577">
        <w:rPr>
          <w:lang w:val="uk-UA"/>
        </w:rPr>
        <w:t xml:space="preserve">у </w:t>
      </w:r>
      <w:r>
        <w:rPr>
          <w:lang w:val="uk-UA"/>
        </w:rPr>
        <w:t>випадку зміни ціноутворюючих факторів, економічної ситуації, ціни на паливно-мастильні матеріали, з обов</w:t>
      </w:r>
      <w:r w:rsidRPr="00E400F9">
        <w:rPr>
          <w:lang w:val="uk-UA"/>
        </w:rPr>
        <w:t>’</w:t>
      </w:r>
      <w:r>
        <w:rPr>
          <w:lang w:val="uk-UA"/>
        </w:rPr>
        <w:t xml:space="preserve">язковим письмовим повідомленням Замовника за 15 календарних днів до моменту зміни ціни. Повідомлення надсилається </w:t>
      </w:r>
      <w:r w:rsidR="00145577">
        <w:rPr>
          <w:lang w:val="uk-UA"/>
        </w:rPr>
        <w:t xml:space="preserve">засобами електронного зв’язку та (або) </w:t>
      </w:r>
      <w:r>
        <w:rPr>
          <w:lang w:val="uk-UA"/>
        </w:rPr>
        <w:t>замовною кореспонденцією з повідомлення про вручення або врученням Замовнику під підпис</w:t>
      </w:r>
      <w:r w:rsidR="00145577">
        <w:rPr>
          <w:lang w:val="uk-UA"/>
        </w:rPr>
        <w:t>, за вимогою Замовника</w:t>
      </w:r>
      <w:r>
        <w:rPr>
          <w:lang w:val="uk-UA"/>
        </w:rPr>
        <w:t>.</w:t>
      </w:r>
    </w:p>
    <w:p w14:paraId="36940248" w14:textId="6883196B" w:rsidR="002811B8" w:rsidRPr="00233CC2" w:rsidRDefault="002811B8" w:rsidP="002811B8">
      <w:pPr>
        <w:ind w:firstLine="540"/>
        <w:jc w:val="both"/>
        <w:rPr>
          <w:color w:val="000000"/>
          <w:lang w:val="uk-UA"/>
        </w:rPr>
      </w:pPr>
      <w:r w:rsidRPr="00233CC2">
        <w:rPr>
          <w:color w:val="000000"/>
          <w:lang w:val="uk-UA"/>
        </w:rPr>
        <w:t>3.</w:t>
      </w:r>
      <w:r w:rsidR="007F43D5">
        <w:rPr>
          <w:color w:val="000000"/>
          <w:lang w:val="uk-UA"/>
        </w:rPr>
        <w:t>4</w:t>
      </w:r>
      <w:r w:rsidRPr="00233CC2">
        <w:rPr>
          <w:color w:val="000000"/>
          <w:lang w:val="uk-UA"/>
        </w:rPr>
        <w:t xml:space="preserve">. У разі, якщо передплата Замовника за послуги Виконавця складає менше 100 % від вартості </w:t>
      </w:r>
      <w:r w:rsidR="001935D1">
        <w:rPr>
          <w:color w:val="000000"/>
          <w:lang w:val="uk-UA"/>
        </w:rPr>
        <w:t>надання послуг за Договором</w:t>
      </w:r>
      <w:r w:rsidRPr="00233CC2">
        <w:rPr>
          <w:color w:val="000000"/>
          <w:lang w:val="uk-UA"/>
        </w:rPr>
        <w:t>, Замовник проводить остаточний розрахунок з Виконавцем за надані послуги прот</w:t>
      </w:r>
      <w:r>
        <w:rPr>
          <w:color w:val="000000"/>
          <w:lang w:val="uk-UA"/>
        </w:rPr>
        <w:t>ягом 5</w:t>
      </w:r>
      <w:r w:rsidRPr="00233CC2">
        <w:rPr>
          <w:color w:val="000000"/>
          <w:lang w:val="uk-UA"/>
        </w:rPr>
        <w:t xml:space="preserve"> (п’яти)</w:t>
      </w:r>
      <w:r>
        <w:rPr>
          <w:color w:val="000000"/>
          <w:lang w:val="uk-UA"/>
        </w:rPr>
        <w:t xml:space="preserve"> календарних </w:t>
      </w:r>
      <w:r w:rsidRPr="00233CC2">
        <w:rPr>
          <w:color w:val="000000"/>
          <w:lang w:val="uk-UA"/>
        </w:rPr>
        <w:t xml:space="preserve">днів з моменту </w:t>
      </w:r>
      <w:r w:rsidR="001935D1">
        <w:rPr>
          <w:iCs/>
          <w:color w:val="000000"/>
          <w:lang w:val="uk-UA"/>
        </w:rPr>
        <w:t>виставлення Виконавцем Р</w:t>
      </w:r>
      <w:r w:rsidRPr="00233CC2">
        <w:rPr>
          <w:iCs/>
          <w:color w:val="000000"/>
          <w:lang w:val="uk-UA"/>
        </w:rPr>
        <w:t>ахунку.</w:t>
      </w:r>
      <w:r w:rsidRPr="00233CC2">
        <w:rPr>
          <w:color w:val="000000"/>
          <w:lang w:val="uk-UA"/>
        </w:rPr>
        <w:t xml:space="preserve"> </w:t>
      </w:r>
    </w:p>
    <w:p w14:paraId="48F24B60" w14:textId="43866E60" w:rsidR="005914FA" w:rsidRPr="002811B8" w:rsidRDefault="002811B8" w:rsidP="002811B8">
      <w:pPr>
        <w:ind w:firstLine="570"/>
        <w:jc w:val="both"/>
        <w:rPr>
          <w:color w:val="000000"/>
          <w:lang w:val="uk-UA"/>
        </w:rPr>
      </w:pPr>
      <w:r w:rsidRPr="00233CC2">
        <w:rPr>
          <w:lang w:val="uk-UA"/>
        </w:rPr>
        <w:t>3.</w:t>
      </w:r>
      <w:r w:rsidR="007F43D5">
        <w:rPr>
          <w:lang w:val="uk-UA"/>
        </w:rPr>
        <w:t>4</w:t>
      </w:r>
      <w:r w:rsidRPr="00233CC2">
        <w:rPr>
          <w:lang w:val="uk-UA"/>
        </w:rPr>
        <w:t>.</w:t>
      </w:r>
      <w:r>
        <w:rPr>
          <w:lang w:val="uk-UA"/>
        </w:rPr>
        <w:t xml:space="preserve"> </w:t>
      </w:r>
      <w:r>
        <w:t xml:space="preserve">Днем оплати послуг </w:t>
      </w:r>
      <w:r w:rsidRPr="006033B7">
        <w:rPr>
          <w:lang w:val="uk-UA"/>
        </w:rPr>
        <w:t xml:space="preserve">вважається день зарахування коштів на поточний рахунок Виконавця. </w:t>
      </w:r>
      <w:r>
        <w:rPr>
          <w:lang w:val="uk-UA"/>
        </w:rPr>
        <w:t>В разі відсутності повної сплати вартості послуг в день їх надання</w:t>
      </w:r>
      <w:r w:rsidR="001159E2">
        <w:rPr>
          <w:lang w:val="uk-UA"/>
        </w:rPr>
        <w:t>, якщо це обумовлено Договором</w:t>
      </w:r>
      <w:r>
        <w:rPr>
          <w:lang w:val="uk-UA"/>
        </w:rPr>
        <w:t>, Виконавець має право відмовити Замовнику в наданні послуг без застосування будь-яких санкцій до Виконавця зі сторони Замовника.</w:t>
      </w:r>
    </w:p>
    <w:p w14:paraId="466C8539" w14:textId="77777777" w:rsidR="00CD3329" w:rsidRPr="00265B29" w:rsidRDefault="00CD3329" w:rsidP="00CD3329">
      <w:pPr>
        <w:ind w:firstLine="570"/>
        <w:jc w:val="both"/>
        <w:rPr>
          <w:color w:val="000000"/>
          <w:lang w:val="uk-UA"/>
        </w:rPr>
      </w:pPr>
    </w:p>
    <w:p w14:paraId="12428382" w14:textId="77777777" w:rsidR="005914FA" w:rsidRPr="00265B29" w:rsidRDefault="005914FA" w:rsidP="005914FA">
      <w:pPr>
        <w:pStyle w:val="a5"/>
        <w:numPr>
          <w:ilvl w:val="0"/>
          <w:numId w:val="11"/>
        </w:numPr>
        <w:tabs>
          <w:tab w:val="left" w:pos="0"/>
        </w:tabs>
        <w:spacing w:after="0"/>
        <w:jc w:val="center"/>
        <w:rPr>
          <w:b/>
          <w:color w:val="000000"/>
          <w:lang w:val="uk-UA"/>
        </w:rPr>
      </w:pPr>
      <w:r w:rsidRPr="00265B29">
        <w:rPr>
          <w:b/>
          <w:color w:val="000000"/>
          <w:lang w:val="uk-UA"/>
        </w:rPr>
        <w:t>ВІДПОВІДАЛЬНІСТЬ СТОРІН ТА ПОРЯДОК ВИРІШЕННЯ СПОРІВ</w:t>
      </w:r>
    </w:p>
    <w:p w14:paraId="1CBBDFB4" w14:textId="0A1FCD61" w:rsidR="005914FA" w:rsidRPr="00265B29" w:rsidRDefault="005914FA" w:rsidP="005914FA">
      <w:pPr>
        <w:ind w:firstLine="570"/>
        <w:jc w:val="both"/>
        <w:rPr>
          <w:lang w:val="uk-UA"/>
        </w:rPr>
      </w:pPr>
      <w:r w:rsidRPr="00265B29">
        <w:rPr>
          <w:lang w:val="uk-UA"/>
        </w:rPr>
        <w:t xml:space="preserve"> 4.1. За невиконання або неналежне </w:t>
      </w:r>
      <w:r w:rsidR="001159E2">
        <w:rPr>
          <w:lang w:val="uk-UA"/>
        </w:rPr>
        <w:t xml:space="preserve">виконання зобов'язань за даним Договором </w:t>
      </w:r>
      <w:r w:rsidRPr="00265B29">
        <w:rPr>
          <w:lang w:val="uk-UA"/>
        </w:rPr>
        <w:t xml:space="preserve">Сторони несуть відповідальність, передбачену чинним законодавством України. </w:t>
      </w:r>
    </w:p>
    <w:p w14:paraId="6E81CF2F" w14:textId="77777777" w:rsidR="005914FA" w:rsidRPr="00265B29" w:rsidRDefault="005914FA" w:rsidP="005914FA">
      <w:pPr>
        <w:ind w:firstLine="570"/>
        <w:jc w:val="both"/>
        <w:rPr>
          <w:lang w:val="uk-UA"/>
        </w:rPr>
      </w:pPr>
      <w:r w:rsidRPr="00265B29">
        <w:rPr>
          <w:lang w:val="uk-UA"/>
        </w:rPr>
        <w:t xml:space="preserve"> 4.2. Спори і розбіжності, які можуть виникнути при виконанні цього Договору, по можливості вирішуватимуться шляхом переговорів між Сторонами.</w:t>
      </w:r>
    </w:p>
    <w:p w14:paraId="04F63344" w14:textId="77777777" w:rsidR="005914FA" w:rsidRPr="00265B29" w:rsidRDefault="005914FA" w:rsidP="005914FA">
      <w:pPr>
        <w:ind w:firstLine="570"/>
        <w:jc w:val="both"/>
        <w:rPr>
          <w:lang w:val="uk-UA"/>
        </w:rPr>
      </w:pPr>
      <w:r w:rsidRPr="00265B29">
        <w:rPr>
          <w:lang w:val="uk-UA"/>
        </w:rPr>
        <w:t xml:space="preserve"> 4.3. В разі недосягнення згоди в результаті проведених переговорів Сторона, що заявила про існування суперечки або розбіжностей за даною угодою, направляє іншій стороні письмову претензію, відповідь на яку має бути надана заявникові протягом 30 календарних днів з дати її одержання. У випадку, якщо відповідь не представлена в зазначений термін, претензія вважається прийнятою. В разі неможливості вирішення суперечок шляхом переговорів в претензійному порядку, вони підлягають вирішенню в господарському суді. </w:t>
      </w:r>
    </w:p>
    <w:p w14:paraId="74196E79" w14:textId="77777777" w:rsidR="005914FA" w:rsidRPr="00265B29" w:rsidRDefault="005914FA" w:rsidP="005914FA">
      <w:pPr>
        <w:ind w:firstLine="0"/>
        <w:jc w:val="both"/>
        <w:rPr>
          <w:lang w:val="uk-UA"/>
        </w:rPr>
      </w:pPr>
      <w:r w:rsidRPr="00265B29">
        <w:rPr>
          <w:lang w:val="uk-UA"/>
        </w:rPr>
        <w:t xml:space="preserve">          4.4. У випадку прострочення однією із Сторін виконання зобов’язання, винна Сторона сплачує іншій неустойку (пеню) в розмірі подвійної облікової ставки НБУ від вартості простроченого зобов’язання за кожний день прострочення. </w:t>
      </w:r>
    </w:p>
    <w:p w14:paraId="0EB00FB2" w14:textId="77777777" w:rsidR="005914FA" w:rsidRPr="00265B29" w:rsidRDefault="005914FA" w:rsidP="00591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70"/>
        <w:jc w:val="both"/>
        <w:rPr>
          <w:color w:val="000000"/>
          <w:lang w:val="uk-UA"/>
        </w:rPr>
      </w:pPr>
      <w:r w:rsidRPr="00265B29">
        <w:rPr>
          <w:lang w:val="uk-UA"/>
        </w:rPr>
        <w:t xml:space="preserve"> Сплата штрафних санкцій не звільняє </w:t>
      </w:r>
      <w:r>
        <w:rPr>
          <w:lang w:val="uk-UA"/>
        </w:rPr>
        <w:t>Сторони</w:t>
      </w:r>
      <w:r w:rsidRPr="00265B29">
        <w:rPr>
          <w:lang w:val="uk-UA"/>
        </w:rPr>
        <w:t xml:space="preserve"> від виконання своїх зобов’язань, передбачених Договором.</w:t>
      </w:r>
      <w:r w:rsidRPr="00265B29">
        <w:rPr>
          <w:color w:val="000000"/>
        </w:rPr>
        <w:t xml:space="preserve"> </w:t>
      </w:r>
    </w:p>
    <w:p w14:paraId="1356DD55" w14:textId="77777777" w:rsidR="005914FA" w:rsidRDefault="005914FA" w:rsidP="005914FA">
      <w:pPr>
        <w:ind w:firstLine="570"/>
        <w:jc w:val="both"/>
        <w:rPr>
          <w:lang w:val="uk-UA"/>
        </w:rPr>
      </w:pPr>
      <w:r w:rsidRPr="00265B29">
        <w:rPr>
          <w:lang w:val="uk-UA"/>
        </w:rPr>
        <w:t>4.</w:t>
      </w:r>
      <w:r>
        <w:rPr>
          <w:color w:val="000000"/>
          <w:lang w:val="uk-UA"/>
        </w:rPr>
        <w:t>5</w:t>
      </w:r>
      <w:r w:rsidRPr="00265B29">
        <w:rPr>
          <w:color w:val="000000"/>
          <w:lang w:val="uk-UA"/>
        </w:rPr>
        <w:t>.</w:t>
      </w:r>
      <w:r w:rsidRPr="00265B29">
        <w:rPr>
          <w:lang w:val="uk-UA"/>
        </w:rPr>
        <w:t xml:space="preserve"> Сторона, що порушила Договірні зобов'язання, звільнюється від відповідальності за повне або часткове невиконання своїх Договірних зобов'язань, якщо вона доведе, що невиконання стало наслідком випадку або непереборної сили (форс-мажору). Обставинами непереборної сили визнаються, але не обмежуються ними, наступні події: стихійні лиха, епідемії, аварії на транспорті, військові дії, суспільні хвилювання, втручання влади,  які роблять неможливим виконання Договору. Сторона, для якої склались форс-мажорні обставини, що перешкоджають виконанню умов Договору, зобов’язана  не пізніше 3 (трьох) робочих днів з дати настання таких обставин  повідомити у письмовій формі іншу Сторону. Форс-мажор автоматично подовжує термін виконання зобов'язань на весь період його дії і ліквідації наслідків.  Належним доказом наявності наведених вище обставин та їх тривалості є довідки (висновки) регіональних торгово-промислових палат за місцем виникнення таких обставин, та інших компетентних органів.</w:t>
      </w:r>
    </w:p>
    <w:p w14:paraId="739799A1" w14:textId="77777777" w:rsidR="002811B8" w:rsidRPr="00265B29" w:rsidRDefault="002811B8" w:rsidP="00CD3329">
      <w:pPr>
        <w:ind w:firstLine="0"/>
        <w:jc w:val="both"/>
        <w:rPr>
          <w:lang w:val="uk-UA"/>
        </w:rPr>
      </w:pPr>
    </w:p>
    <w:p w14:paraId="70262944" w14:textId="77777777" w:rsidR="005914FA" w:rsidRPr="00265B29" w:rsidRDefault="005914FA" w:rsidP="005914FA">
      <w:pPr>
        <w:numPr>
          <w:ilvl w:val="0"/>
          <w:numId w:val="11"/>
        </w:numPr>
        <w:jc w:val="center"/>
        <w:rPr>
          <w:b/>
          <w:lang w:val="uk-UA"/>
        </w:rPr>
      </w:pPr>
      <w:r w:rsidRPr="00265B29">
        <w:rPr>
          <w:b/>
          <w:lang w:val="uk-UA"/>
        </w:rPr>
        <w:t>ОСНОВНІ ВИМОГИ ДО ТАРИ/УПАКОВКИ ВІДХОДІВ</w:t>
      </w:r>
    </w:p>
    <w:p w14:paraId="030A16E2" w14:textId="77777777" w:rsidR="005914FA" w:rsidRPr="00100085" w:rsidRDefault="005914FA" w:rsidP="005914FA">
      <w:pPr>
        <w:ind w:firstLine="570"/>
        <w:jc w:val="both"/>
        <w:rPr>
          <w:lang w:val="uk-UA"/>
        </w:rPr>
      </w:pPr>
      <w:r w:rsidRPr="00265B29">
        <w:rPr>
          <w:lang w:val="uk-UA"/>
        </w:rPr>
        <w:t>5.</w:t>
      </w:r>
      <w:r w:rsidRPr="00100085">
        <w:rPr>
          <w:lang w:val="uk-UA"/>
        </w:rPr>
        <w:t xml:space="preserve">1. Відходи за даним Договором передаються Виконавцю в маркірованій  неушкодженій тарі, яка забезпечує локалізоване зберігання, виключає можливість їх втрати (розсипання, розливання) на шляху їх транспортування та забруднення навколишнього середовища, а також забезпечує зручність при перевантаженні. </w:t>
      </w:r>
    </w:p>
    <w:p w14:paraId="351C9546" w14:textId="77777777" w:rsidR="005914FA" w:rsidRDefault="005914FA" w:rsidP="005914FA">
      <w:pPr>
        <w:ind w:firstLine="567"/>
        <w:jc w:val="both"/>
        <w:rPr>
          <w:color w:val="000000"/>
          <w:lang w:val="uk-UA"/>
        </w:rPr>
      </w:pPr>
      <w:r w:rsidRPr="00100085">
        <w:rPr>
          <w:color w:val="000000"/>
          <w:lang w:val="uk-UA"/>
        </w:rPr>
        <w:lastRenderedPageBreak/>
        <w:t>5.2. Замовник самостійно здійснює упаковку відходів, якщо не існує домовленості між Сторонами  стосовно надання відповідних послуг. Вартість зазначених послуг визначається за домовленістю Сторін.</w:t>
      </w:r>
      <w:r w:rsidRPr="007E249E">
        <w:rPr>
          <w:color w:val="000000"/>
          <w:lang w:val="uk-UA"/>
        </w:rPr>
        <w:t xml:space="preserve"> </w:t>
      </w:r>
    </w:p>
    <w:p w14:paraId="2497689D" w14:textId="10B10B5E" w:rsidR="005914FA" w:rsidRPr="00FA13AF" w:rsidRDefault="005914FA" w:rsidP="005914FA">
      <w:pPr>
        <w:ind w:firstLine="570"/>
        <w:jc w:val="both"/>
        <w:rPr>
          <w:lang w:val="uk-UA"/>
        </w:rPr>
      </w:pPr>
      <w:r>
        <w:rPr>
          <w:lang w:val="uk-UA"/>
        </w:rPr>
        <w:t xml:space="preserve">5.3. </w:t>
      </w:r>
      <w:r w:rsidRPr="00FA13AF">
        <w:rPr>
          <w:lang w:val="uk-UA"/>
        </w:rPr>
        <w:t>Відходи пов</w:t>
      </w:r>
      <w:r w:rsidR="001159E2">
        <w:rPr>
          <w:lang w:val="uk-UA"/>
        </w:rPr>
        <w:t>инні бути упаковані в таку тару/</w:t>
      </w:r>
      <w:r w:rsidRPr="00FA13AF">
        <w:rPr>
          <w:lang w:val="uk-UA"/>
        </w:rPr>
        <w:t>упаковку відповідно до вимог діючого законодавства.</w:t>
      </w:r>
    </w:p>
    <w:p w14:paraId="5F9512C5" w14:textId="1D1E0D67" w:rsidR="005914FA" w:rsidRPr="00FA13AF" w:rsidRDefault="005914FA" w:rsidP="005914FA">
      <w:pPr>
        <w:ind w:firstLine="570"/>
        <w:jc w:val="both"/>
        <w:rPr>
          <w:lang w:val="uk-UA"/>
        </w:rPr>
      </w:pPr>
      <w:r>
        <w:rPr>
          <w:lang w:val="uk-UA"/>
        </w:rPr>
        <w:t xml:space="preserve">5.4. </w:t>
      </w:r>
      <w:r w:rsidRPr="00FA13AF">
        <w:rPr>
          <w:lang w:val="uk-UA"/>
        </w:rPr>
        <w:t>Відходи пов</w:t>
      </w:r>
      <w:r w:rsidR="001159E2">
        <w:rPr>
          <w:lang w:val="uk-UA"/>
        </w:rPr>
        <w:t>инні бути упаковані в таку тару/</w:t>
      </w:r>
      <w:r w:rsidRPr="00FA13AF">
        <w:rPr>
          <w:lang w:val="uk-UA"/>
        </w:rPr>
        <w:t>упаковку - ящики, коробки, палети або мішки, які забезпечують зберігання відходів при транспортуванні, а також запобігають їх проникненню в навколишнє середовище. У випадку, якщо в одній одиниці тари / упаковки знаходиться декілька видів відходів, найменувань однієї групи відходів Замовник забезпечує наявність пакувального листа, в якому вказується вміст цієї тари / упаковки, із зазначенням підпису та печатки Замовника.</w:t>
      </w:r>
    </w:p>
    <w:p w14:paraId="4D1AFF01" w14:textId="5EB45A3B" w:rsidR="005914FA" w:rsidRPr="00F16239" w:rsidRDefault="001159E2" w:rsidP="005914FA">
      <w:pPr>
        <w:ind w:firstLine="570"/>
        <w:jc w:val="both"/>
        <w:rPr>
          <w:lang w:val="uk-UA"/>
        </w:rPr>
      </w:pPr>
      <w:r>
        <w:rPr>
          <w:lang w:val="uk-UA"/>
        </w:rPr>
        <w:t>5.5</w:t>
      </w:r>
      <w:r w:rsidR="005914FA">
        <w:rPr>
          <w:lang w:val="uk-UA"/>
        </w:rPr>
        <w:t>.</w:t>
      </w:r>
      <w:r w:rsidR="005914FA" w:rsidRPr="00F16239">
        <w:rPr>
          <w:lang w:val="uk-UA"/>
        </w:rPr>
        <w:t xml:space="preserve"> Відходи, </w:t>
      </w:r>
      <w:r>
        <w:rPr>
          <w:lang w:val="uk-UA"/>
        </w:rPr>
        <w:t xml:space="preserve">що </w:t>
      </w:r>
      <w:r w:rsidR="005914FA" w:rsidRPr="00F16239">
        <w:rPr>
          <w:lang w:val="uk-UA"/>
        </w:rPr>
        <w:t>забруднені нафтопродуктами, мають бути в мішках або картонних ящиках. Приймання відходів насипом не здійснюється. Тара/упаковка, в яку упаковуються дані відходи, не повертається.</w:t>
      </w:r>
    </w:p>
    <w:p w14:paraId="1FB59C50" w14:textId="0F1D018B" w:rsidR="005914FA" w:rsidRPr="00F16239" w:rsidRDefault="001159E2" w:rsidP="005914FA">
      <w:pPr>
        <w:ind w:firstLine="570"/>
        <w:jc w:val="both"/>
        <w:rPr>
          <w:lang w:val="uk-UA"/>
        </w:rPr>
      </w:pPr>
      <w:r>
        <w:rPr>
          <w:lang w:val="uk-UA"/>
        </w:rPr>
        <w:t>5.6</w:t>
      </w:r>
      <w:r w:rsidR="005914FA">
        <w:rPr>
          <w:lang w:val="uk-UA"/>
        </w:rPr>
        <w:t xml:space="preserve">. </w:t>
      </w:r>
      <w:r w:rsidR="005914FA" w:rsidRPr="00F16239">
        <w:rPr>
          <w:lang w:val="uk-UA"/>
        </w:rPr>
        <w:t xml:space="preserve"> Відпрацьовані </w:t>
      </w:r>
      <w:r>
        <w:rPr>
          <w:lang w:val="uk-UA"/>
        </w:rPr>
        <w:t>рідкі, в’язкі відходи</w:t>
      </w:r>
      <w:r w:rsidR="005914FA" w:rsidRPr="00F16239">
        <w:rPr>
          <w:lang w:val="uk-UA"/>
        </w:rPr>
        <w:t xml:space="preserve"> приймаються в бочках, закритих так, щоб при транспортуванні запобігти розливу. Бочки мають бути промаркіровані, тара не повертається.</w:t>
      </w:r>
    </w:p>
    <w:p w14:paraId="153A5F77" w14:textId="77777777" w:rsidR="005914FA" w:rsidRPr="00F16239" w:rsidRDefault="005914FA" w:rsidP="005914FA">
      <w:pPr>
        <w:ind w:firstLine="570"/>
        <w:jc w:val="both"/>
        <w:rPr>
          <w:lang w:val="uk-UA"/>
        </w:rPr>
      </w:pPr>
      <w:r w:rsidRPr="00F16239">
        <w:rPr>
          <w:lang w:val="uk-UA"/>
        </w:rPr>
        <w:t xml:space="preserve">Рівень заповнення тари (бочок) рідкими, в’язкими  відходами не повинен перевищувати 80% від об’єму тари. </w:t>
      </w:r>
    </w:p>
    <w:p w14:paraId="7B6D06C2" w14:textId="4A7789B3" w:rsidR="005914FA" w:rsidRPr="00F16239" w:rsidRDefault="001159E2" w:rsidP="005914FA">
      <w:pPr>
        <w:ind w:firstLine="570"/>
        <w:jc w:val="both"/>
        <w:rPr>
          <w:lang w:val="uk-UA"/>
        </w:rPr>
      </w:pPr>
      <w:r>
        <w:rPr>
          <w:lang w:val="uk-UA"/>
        </w:rPr>
        <w:t>5.7</w:t>
      </w:r>
      <w:r w:rsidR="005914FA">
        <w:rPr>
          <w:lang w:val="uk-UA"/>
        </w:rPr>
        <w:t xml:space="preserve">. </w:t>
      </w:r>
      <w:r w:rsidR="005914FA" w:rsidRPr="00F16239">
        <w:rPr>
          <w:lang w:val="uk-UA"/>
        </w:rPr>
        <w:t xml:space="preserve"> </w:t>
      </w:r>
      <w:r w:rsidRPr="00176B3E">
        <w:rPr>
          <w:shd w:val="clear" w:color="auto" w:fill="FFFFFF"/>
          <w:lang w:val="uk-UA"/>
        </w:rPr>
        <w:t>Змішані медичні та фармацевтичні відходи</w:t>
      </w:r>
      <w:r w:rsidR="005914FA" w:rsidRPr="00F16239">
        <w:rPr>
          <w:lang w:val="uk-UA"/>
        </w:rPr>
        <w:t xml:space="preserve"> мають бути упаковані Замовником в прозорі пластикові пакети, в яких добре видно відходи, або в контейнери з можливістю герметичної закупорки, які мають бути перев'язані мотузкою так, щоб унеможливити випадання відходів, що знаходяться в них. Гострий інструм</w:t>
      </w:r>
      <w:r>
        <w:rPr>
          <w:lang w:val="uk-UA"/>
        </w:rPr>
        <w:t xml:space="preserve">ентарій повинен бути поміщений </w:t>
      </w:r>
      <w:r w:rsidR="005914FA" w:rsidRPr="00F16239">
        <w:rPr>
          <w:lang w:val="uk-UA"/>
        </w:rPr>
        <w:t>у тверду герметичну упаковку.</w:t>
      </w:r>
    </w:p>
    <w:p w14:paraId="20A938F7" w14:textId="5FF40E48" w:rsidR="005914FA" w:rsidRPr="00FA13AF" w:rsidRDefault="001159E2" w:rsidP="005914FA">
      <w:pPr>
        <w:ind w:firstLine="570"/>
        <w:jc w:val="both"/>
        <w:rPr>
          <w:lang w:val="uk-UA"/>
        </w:rPr>
      </w:pPr>
      <w:r>
        <w:rPr>
          <w:lang w:val="uk-UA"/>
        </w:rPr>
        <w:t>5.8</w:t>
      </w:r>
      <w:r w:rsidR="005914FA">
        <w:rPr>
          <w:lang w:val="uk-UA"/>
        </w:rPr>
        <w:t xml:space="preserve">. </w:t>
      </w:r>
      <w:r w:rsidR="005914FA" w:rsidRPr="00FA13AF">
        <w:rPr>
          <w:lang w:val="uk-UA"/>
        </w:rPr>
        <w:t>Палети, на яких надійшли відходи, є неповоротною тарою або повертают</w:t>
      </w:r>
      <w:r>
        <w:rPr>
          <w:lang w:val="uk-UA"/>
        </w:rPr>
        <w:t>ься Замовником власними силами та</w:t>
      </w:r>
      <w:r w:rsidR="005914FA" w:rsidRPr="00FA13AF">
        <w:rPr>
          <w:lang w:val="uk-UA"/>
        </w:rPr>
        <w:t xml:space="preserve"> за свій рахунок. Транспортна тара, в тому числі ящики і коробки, поверненню не підлягають.</w:t>
      </w:r>
    </w:p>
    <w:p w14:paraId="16FB1235" w14:textId="7F8049FF" w:rsidR="005914FA" w:rsidRPr="00F16239" w:rsidRDefault="001159E2" w:rsidP="005914FA">
      <w:pPr>
        <w:ind w:firstLine="570"/>
        <w:jc w:val="both"/>
        <w:rPr>
          <w:lang w:val="uk-UA"/>
        </w:rPr>
      </w:pPr>
      <w:r>
        <w:rPr>
          <w:lang w:val="uk-UA"/>
        </w:rPr>
        <w:t>5.9</w:t>
      </w:r>
      <w:r w:rsidR="005914FA">
        <w:rPr>
          <w:lang w:val="uk-UA"/>
        </w:rPr>
        <w:t xml:space="preserve">. </w:t>
      </w:r>
      <w:r w:rsidR="005914FA" w:rsidRPr="00F16239">
        <w:rPr>
          <w:lang w:val="uk-UA"/>
        </w:rPr>
        <w:t>Інші особливості тари / упаковки, у разі необхідності, можуть зазначатися в Додаткових угодах.</w:t>
      </w:r>
    </w:p>
    <w:p w14:paraId="38F630C1" w14:textId="77777777" w:rsidR="005914FA" w:rsidRPr="00265B29" w:rsidRDefault="005914FA" w:rsidP="005914FA">
      <w:pPr>
        <w:ind w:firstLine="567"/>
        <w:jc w:val="both"/>
        <w:rPr>
          <w:color w:val="000000"/>
          <w:lang w:val="uk-UA"/>
        </w:rPr>
      </w:pPr>
    </w:p>
    <w:p w14:paraId="57B92A1D" w14:textId="77777777" w:rsidR="005914FA" w:rsidRPr="00265B29" w:rsidRDefault="005914FA" w:rsidP="005914FA">
      <w:pPr>
        <w:ind w:firstLine="0"/>
        <w:jc w:val="center"/>
        <w:rPr>
          <w:b/>
          <w:lang w:val="uk-UA"/>
        </w:rPr>
      </w:pPr>
      <w:r>
        <w:rPr>
          <w:b/>
          <w:lang w:val="uk-UA"/>
        </w:rPr>
        <w:t xml:space="preserve">6. </w:t>
      </w:r>
      <w:r w:rsidRPr="00265B29">
        <w:rPr>
          <w:b/>
          <w:lang w:val="uk-UA"/>
        </w:rPr>
        <w:t>ІНШІ УМОВИ</w:t>
      </w:r>
    </w:p>
    <w:p w14:paraId="759177BE" w14:textId="77777777" w:rsidR="005914FA" w:rsidRPr="00265B29" w:rsidRDefault="005914FA" w:rsidP="005914FA">
      <w:pPr>
        <w:ind w:firstLine="570"/>
        <w:jc w:val="both"/>
        <w:rPr>
          <w:lang w:val="uk-UA"/>
        </w:rPr>
      </w:pPr>
      <w:r w:rsidRPr="00265B29">
        <w:rPr>
          <w:lang w:val="uk-UA"/>
        </w:rPr>
        <w:t xml:space="preserve">6.1. У всіх питаннях, не передбачених цим Договором, Сторони керуються чинним законодавством України. </w:t>
      </w:r>
    </w:p>
    <w:p w14:paraId="68ABB2BA" w14:textId="77777777" w:rsidR="005914FA" w:rsidRDefault="005914FA" w:rsidP="005914FA">
      <w:pPr>
        <w:ind w:firstLine="570"/>
        <w:jc w:val="both"/>
        <w:rPr>
          <w:lang w:val="uk-UA"/>
        </w:rPr>
      </w:pPr>
      <w:r w:rsidRPr="00265B29">
        <w:rPr>
          <w:lang w:val="uk-UA"/>
        </w:rPr>
        <w:t xml:space="preserve">6.2. Зміни і доповнення до цього Договору оформляються Сторонами письмово і є невід'ємною частиною Договору. </w:t>
      </w:r>
    </w:p>
    <w:p w14:paraId="1DF46968" w14:textId="77777777" w:rsidR="005914FA" w:rsidRDefault="005914FA" w:rsidP="005914FA">
      <w:pPr>
        <w:ind w:firstLine="570"/>
        <w:jc w:val="both"/>
        <w:rPr>
          <w:lang w:val="uk-UA"/>
        </w:rPr>
      </w:pPr>
      <w:r w:rsidRPr="00265B29">
        <w:rPr>
          <w:lang w:val="uk-UA"/>
        </w:rPr>
        <w:t xml:space="preserve">6.3. Сторони цього Договору зобов'язалися дотримувати конфіденційність відомостей про </w:t>
      </w:r>
      <w:r>
        <w:rPr>
          <w:lang w:val="uk-UA"/>
        </w:rPr>
        <w:t xml:space="preserve">  </w:t>
      </w:r>
      <w:r w:rsidRPr="00265B29">
        <w:rPr>
          <w:lang w:val="uk-UA"/>
        </w:rPr>
        <w:t>предмет, ціну і інші умови цього Договору, окрім випадків, передбачених законодавством України, або з відома іншої Сторони.</w:t>
      </w:r>
    </w:p>
    <w:p w14:paraId="5EBC6D9E" w14:textId="07F65B66" w:rsidR="002F135B" w:rsidRDefault="005914FA" w:rsidP="006B33A4">
      <w:pPr>
        <w:pStyle w:val="30"/>
        <w:spacing w:after="0"/>
        <w:ind w:left="0"/>
        <w:jc w:val="both"/>
        <w:rPr>
          <w:sz w:val="24"/>
          <w:szCs w:val="24"/>
          <w:lang w:val="uk-UA"/>
        </w:rPr>
      </w:pPr>
      <w:r>
        <w:rPr>
          <w:lang w:val="uk-UA"/>
        </w:rPr>
        <w:t xml:space="preserve">              </w:t>
      </w:r>
      <w:r w:rsidRPr="00F006BD">
        <w:rPr>
          <w:sz w:val="24"/>
          <w:szCs w:val="24"/>
          <w:lang w:val="uk-UA"/>
        </w:rPr>
        <w:t>6.4.</w:t>
      </w:r>
      <w:r>
        <w:rPr>
          <w:lang w:val="uk-UA"/>
        </w:rPr>
        <w:t xml:space="preserve"> </w:t>
      </w:r>
      <w:r w:rsidRPr="002D40C8">
        <w:rPr>
          <w:sz w:val="24"/>
          <w:szCs w:val="24"/>
          <w:lang w:val="uk-UA"/>
        </w:rPr>
        <w:t>У випадку ненадання Замовником протягом дії цього Договору Заявок на проведення робіт/надання послуги у сфері поводження з відходами або виконання Виконавцем робіт/послуг на суму меншу, ніж сплачена згідно з пунктом 3.4. цього Договору, сплачена згідно із зазначеним пунктом сума не повертається Замовнику, а залишається в розпорядженні Виконавця для покриття ним своїх витрат та збитків, поне</w:t>
      </w:r>
      <w:r w:rsidR="002811B8">
        <w:rPr>
          <w:sz w:val="24"/>
          <w:szCs w:val="24"/>
          <w:lang w:val="uk-UA"/>
        </w:rPr>
        <w:t>сених у зв’язку з цим Договором.</w:t>
      </w:r>
    </w:p>
    <w:p w14:paraId="7C449C86" w14:textId="5BE3B5F8" w:rsidR="006B33A4" w:rsidRDefault="006B33A4" w:rsidP="006B33A4">
      <w:pPr>
        <w:pStyle w:val="a9"/>
        <w:spacing w:before="0" w:beforeAutospacing="0" w:after="0" w:afterAutospacing="0"/>
        <w:ind w:firstLine="567"/>
        <w:jc w:val="both"/>
        <w:rPr>
          <w:lang w:val="uk-UA"/>
        </w:rPr>
      </w:pPr>
      <w:r>
        <w:rPr>
          <w:lang w:val="uk-UA"/>
        </w:rPr>
        <w:t>6.5</w:t>
      </w:r>
      <w:r w:rsidRPr="0022773B">
        <w:rPr>
          <w:lang w:val="uk-UA"/>
        </w:rPr>
        <w:t xml:space="preserve">. Сторони керуючись частиною 3 статті 207 ЦК України </w:t>
      </w:r>
      <w:r w:rsidR="00702952">
        <w:rPr>
          <w:lang w:val="uk-UA"/>
        </w:rPr>
        <w:t xml:space="preserve">та Наказу </w:t>
      </w:r>
      <w:r w:rsidR="007F2B09">
        <w:rPr>
          <w:lang w:val="uk-UA"/>
        </w:rPr>
        <w:t xml:space="preserve">                                           ТОВ «УТІЛЬВТОРПРОМ» </w:t>
      </w:r>
      <w:r w:rsidR="00702952">
        <w:rPr>
          <w:lang w:val="uk-UA"/>
        </w:rPr>
        <w:t xml:space="preserve">№ </w:t>
      </w:r>
      <w:r w:rsidR="007F2B09">
        <w:rPr>
          <w:lang w:val="uk-UA"/>
        </w:rPr>
        <w:t xml:space="preserve">1 від 22 грудня 2023 року </w:t>
      </w:r>
      <w:r w:rsidRPr="0022773B">
        <w:rPr>
          <w:lang w:val="uk-UA"/>
        </w:rPr>
        <w:t>дійшли до згоди про те, що факсимільне відтворення підпису на первинних документах та регістрах бухгалтерського обліку у розумінні положень закону України «Про бухгалтерський облік та фінансову звітність в Україні» від 16 липня 1999 року №996-</w:t>
      </w:r>
      <w:r w:rsidRPr="0022773B">
        <w:rPr>
          <w:lang w:val="en-US"/>
        </w:rPr>
        <w:t>XIV</w:t>
      </w:r>
      <w:r w:rsidR="003734B7">
        <w:rPr>
          <w:lang w:val="uk-UA"/>
        </w:rPr>
        <w:t xml:space="preserve"> (в тому числі Актах, Р</w:t>
      </w:r>
      <w:r w:rsidRPr="0022773B">
        <w:rPr>
          <w:lang w:val="uk-UA"/>
        </w:rPr>
        <w:t>ахунках</w:t>
      </w:r>
      <w:r w:rsidR="003734B7">
        <w:rPr>
          <w:lang w:val="uk-UA"/>
        </w:rPr>
        <w:t xml:space="preserve"> та ТТН</w:t>
      </w:r>
      <w:r w:rsidRPr="0022773B">
        <w:rPr>
          <w:lang w:val="uk-UA"/>
        </w:rPr>
        <w:t xml:space="preserve">) має юридичну силу оригіналу. </w:t>
      </w:r>
    </w:p>
    <w:p w14:paraId="15B5DAA2" w14:textId="6FDED4C7" w:rsidR="0022027A" w:rsidRDefault="006B33A4" w:rsidP="00DF0901">
      <w:pPr>
        <w:pStyle w:val="af6"/>
        <w:spacing w:line="276" w:lineRule="auto"/>
        <w:jc w:val="both"/>
        <w:rPr>
          <w:rFonts w:ascii="Times New Roman" w:hAnsi="Times New Roman"/>
          <w:sz w:val="24"/>
          <w:szCs w:val="24"/>
          <w:lang w:val="uk-UA"/>
        </w:rPr>
      </w:pPr>
      <w:r w:rsidRPr="006B33A4">
        <w:rPr>
          <w:rFonts w:ascii="Times New Roman" w:hAnsi="Times New Roman"/>
          <w:sz w:val="24"/>
          <w:szCs w:val="24"/>
          <w:lang w:val="uk-UA"/>
        </w:rPr>
        <w:t>Замовник: ____________ /</w:t>
      </w:r>
      <w:r>
        <w:rPr>
          <w:rFonts w:ascii="Times New Roman" w:hAnsi="Times New Roman"/>
          <w:sz w:val="24"/>
          <w:szCs w:val="24"/>
          <w:lang w:val="uk-UA"/>
        </w:rPr>
        <w:t>____________</w:t>
      </w:r>
      <w:r w:rsidRPr="006B33A4">
        <w:rPr>
          <w:rFonts w:ascii="Times New Roman" w:hAnsi="Times New Roman"/>
          <w:sz w:val="24"/>
          <w:szCs w:val="24"/>
          <w:lang w:val="uk-UA"/>
        </w:rPr>
        <w:t xml:space="preserve">/            </w:t>
      </w:r>
      <w:r>
        <w:rPr>
          <w:rFonts w:ascii="Times New Roman" w:hAnsi="Times New Roman"/>
          <w:sz w:val="24"/>
          <w:szCs w:val="24"/>
          <w:lang w:val="uk-UA"/>
        </w:rPr>
        <w:t xml:space="preserve">         </w:t>
      </w:r>
      <w:r w:rsidRPr="006B33A4">
        <w:rPr>
          <w:rFonts w:ascii="Times New Roman" w:hAnsi="Times New Roman"/>
          <w:sz w:val="24"/>
          <w:szCs w:val="24"/>
          <w:lang w:val="uk-UA"/>
        </w:rPr>
        <w:t>Виконавець: _____________ / Попейко Д.С.</w:t>
      </w:r>
      <w:r>
        <w:rPr>
          <w:rFonts w:ascii="Times New Roman" w:hAnsi="Times New Roman"/>
          <w:sz w:val="24"/>
          <w:szCs w:val="24"/>
          <w:lang w:val="uk-UA"/>
        </w:rPr>
        <w:t>/</w:t>
      </w:r>
    </w:p>
    <w:p w14:paraId="5295BD18" w14:textId="77777777" w:rsidR="0052448E" w:rsidRPr="006B33A4" w:rsidRDefault="0052448E" w:rsidP="006B33A4">
      <w:pPr>
        <w:pStyle w:val="af6"/>
        <w:jc w:val="both"/>
        <w:rPr>
          <w:rFonts w:ascii="Times New Roman" w:hAnsi="Times New Roman"/>
          <w:sz w:val="24"/>
          <w:szCs w:val="24"/>
          <w:lang w:val="uk-UA"/>
        </w:rPr>
      </w:pPr>
    </w:p>
    <w:p w14:paraId="74BC03F0" w14:textId="77777777" w:rsidR="005914FA" w:rsidRPr="00916532" w:rsidRDefault="005914FA" w:rsidP="00916532">
      <w:pPr>
        <w:ind w:firstLine="0"/>
        <w:jc w:val="center"/>
        <w:rPr>
          <w:b/>
          <w:lang w:val="uk-UA"/>
        </w:rPr>
      </w:pPr>
      <w:r w:rsidRPr="00916532">
        <w:rPr>
          <w:b/>
          <w:lang w:val="uk-UA"/>
        </w:rPr>
        <w:t>7. СТРОК ДІЇ ДОГОВОРУ</w:t>
      </w:r>
    </w:p>
    <w:p w14:paraId="6BF001B9" w14:textId="1BD90404" w:rsidR="005914FA" w:rsidRDefault="005914FA" w:rsidP="005914FA">
      <w:pPr>
        <w:ind w:firstLine="570"/>
        <w:jc w:val="both"/>
        <w:rPr>
          <w:lang w:val="uk-UA"/>
        </w:rPr>
      </w:pPr>
      <w:r w:rsidRPr="00265B29">
        <w:rPr>
          <w:lang w:val="uk-UA"/>
        </w:rPr>
        <w:t xml:space="preserve">7.1. </w:t>
      </w:r>
      <w:r>
        <w:rPr>
          <w:lang w:val="uk-UA"/>
        </w:rPr>
        <w:t xml:space="preserve">Цей Договір укладено строком до </w:t>
      </w:r>
      <w:r w:rsidR="0070150F">
        <w:rPr>
          <w:lang w:val="uk-UA"/>
        </w:rPr>
        <w:t>31.12.202</w:t>
      </w:r>
      <w:r w:rsidR="00733680">
        <w:rPr>
          <w:lang w:val="uk-UA"/>
        </w:rPr>
        <w:t>_</w:t>
      </w:r>
      <w:r w:rsidR="0070150F">
        <w:rPr>
          <w:lang w:val="uk-UA"/>
        </w:rPr>
        <w:t xml:space="preserve"> </w:t>
      </w:r>
      <w:r w:rsidRPr="00916532">
        <w:rPr>
          <w:lang w:val="uk-UA"/>
        </w:rPr>
        <w:t>р</w:t>
      </w:r>
      <w:r w:rsidR="00916532" w:rsidRPr="00916532">
        <w:rPr>
          <w:lang w:val="uk-UA"/>
        </w:rPr>
        <w:t>оку</w:t>
      </w:r>
      <w:r w:rsidRPr="00916532">
        <w:rPr>
          <w:lang w:val="uk-UA"/>
        </w:rPr>
        <w:t>.</w:t>
      </w:r>
      <w:r w:rsidRPr="00265B29">
        <w:rPr>
          <w:lang w:val="uk-UA"/>
        </w:rPr>
        <w:t xml:space="preserve"> і набирає чинності з моменту його  підписання  </w:t>
      </w:r>
      <w:r>
        <w:rPr>
          <w:lang w:val="uk-UA"/>
        </w:rPr>
        <w:t>уповноважен</w:t>
      </w:r>
      <w:r w:rsidRPr="00265B29">
        <w:rPr>
          <w:lang w:val="uk-UA"/>
        </w:rPr>
        <w:t xml:space="preserve">ими представниками сторін. </w:t>
      </w:r>
      <w:r w:rsidR="003734B7">
        <w:rPr>
          <w:lang w:val="uk-UA"/>
        </w:rPr>
        <w:t>У випадку відсутності З</w:t>
      </w:r>
      <w:r w:rsidRPr="006B6EC1">
        <w:rPr>
          <w:lang w:val="uk-UA"/>
        </w:rPr>
        <w:t>аяв жодної зі Сторін про припинення або зміну умов Договору, направлених іншій Стороні не пізніше, ніж за 15 днів до закінчення строку його дії, Договір вважається пролонгованим на наступний календарний рік на тих самих умовах. Кількість пролонгацій не обмежена</w:t>
      </w:r>
      <w:r>
        <w:rPr>
          <w:lang w:val="uk-UA"/>
        </w:rPr>
        <w:t>.</w:t>
      </w:r>
    </w:p>
    <w:p w14:paraId="717F1A01" w14:textId="6319B303" w:rsidR="005914FA" w:rsidRPr="00265B29" w:rsidRDefault="005914FA" w:rsidP="005914FA">
      <w:pPr>
        <w:ind w:firstLine="570"/>
        <w:jc w:val="both"/>
        <w:rPr>
          <w:lang w:val="uk-UA"/>
        </w:rPr>
      </w:pPr>
      <w:r w:rsidRPr="00265B29">
        <w:rPr>
          <w:lang w:val="uk-UA"/>
        </w:rPr>
        <w:t>7.2. По закінченню терміну дії Договір може бути продовжений на визначений строк шляхом підп</w:t>
      </w:r>
      <w:r w:rsidR="003734B7">
        <w:rPr>
          <w:lang w:val="uk-UA"/>
        </w:rPr>
        <w:t>исання Сторонами Д</w:t>
      </w:r>
      <w:r w:rsidRPr="00265B29">
        <w:rPr>
          <w:lang w:val="uk-UA"/>
        </w:rPr>
        <w:t xml:space="preserve">одаткової угоди. </w:t>
      </w:r>
    </w:p>
    <w:p w14:paraId="341585AF" w14:textId="77777777" w:rsidR="005914FA" w:rsidRPr="00265B29" w:rsidRDefault="005914FA" w:rsidP="005914FA">
      <w:pPr>
        <w:ind w:firstLine="570"/>
        <w:jc w:val="both"/>
        <w:rPr>
          <w:lang w:val="uk-UA"/>
        </w:rPr>
      </w:pPr>
      <w:r w:rsidRPr="00265B29">
        <w:rPr>
          <w:lang w:val="uk-UA"/>
        </w:rPr>
        <w:lastRenderedPageBreak/>
        <w:t xml:space="preserve">7.3. Цей Договір може бути розірваний достроково за ініціативою будь-якої із Сторін з обов'язковим письмовим повідомленням іншої Сторони про намір розірвати цей Договір, але не менш ніж за 15 (п'ятнадцять) календарних днів до запланованої дати його розірвання. </w:t>
      </w:r>
    </w:p>
    <w:p w14:paraId="38B66503" w14:textId="77777777" w:rsidR="005914FA" w:rsidRPr="00265B29" w:rsidRDefault="005914FA" w:rsidP="005914FA">
      <w:pPr>
        <w:ind w:firstLine="570"/>
        <w:jc w:val="both"/>
        <w:rPr>
          <w:lang w:val="uk-UA"/>
        </w:rPr>
      </w:pPr>
      <w:r w:rsidRPr="00265B29">
        <w:rPr>
          <w:lang w:val="uk-UA"/>
        </w:rPr>
        <w:t>7.4. Сторони за даним Договором, в тому числі особи, що його підписали, надають згоду на збір та обробку своїх персональних даних у документах, картотеках та (або) інформаційних базах Сторін, у т.ч. за допомогою програмних комплексів, з метою підготовки бухгалтерської, податкової та статистичної звітності відповідно до вимог законодавства, розрахунків за виконані роботи (надані послуги), та ведення документації, що стосується Договору.</w:t>
      </w:r>
    </w:p>
    <w:p w14:paraId="484E0725" w14:textId="77777777" w:rsidR="005914FA" w:rsidRPr="00265B29" w:rsidRDefault="005914FA" w:rsidP="005914FA">
      <w:pPr>
        <w:ind w:firstLine="570"/>
        <w:jc w:val="both"/>
        <w:rPr>
          <w:lang w:val="uk-UA"/>
        </w:rPr>
      </w:pPr>
      <w:r w:rsidRPr="00265B29">
        <w:rPr>
          <w:lang w:val="uk-UA"/>
        </w:rPr>
        <w:t>7.5. Жодна із Сторін не має права передавати свої права та обов’язки за цим договором, крім тих, що прямо і безпосередньо були вказані в цьому договорі, будь-якій третій стороні без попередньої письмової згоди другої Сторони.</w:t>
      </w:r>
    </w:p>
    <w:p w14:paraId="7474F539" w14:textId="77777777" w:rsidR="005914FA" w:rsidRDefault="005914FA" w:rsidP="005914FA">
      <w:pPr>
        <w:pStyle w:val="a9"/>
        <w:spacing w:before="0" w:beforeAutospacing="0" w:after="0" w:afterAutospacing="0"/>
        <w:ind w:firstLine="570"/>
        <w:jc w:val="both"/>
        <w:rPr>
          <w:lang w:val="uk-UA"/>
        </w:rPr>
      </w:pPr>
      <w:r w:rsidRPr="00265B29">
        <w:rPr>
          <w:lang w:val="uk-UA"/>
        </w:rPr>
        <w:t>7.6. У разі зміни відомостей, вказаних в Розділі 8 Договору, Сторони зобов’язані  протягом 5 (п’яти) робочих днів  повідомити  іншу сторону про ці зміни. У іншому випадку, зобов'язання Сторони, виконані відповідно до умов цього договору, вважаються виконаними належним чином.</w:t>
      </w:r>
    </w:p>
    <w:p w14:paraId="45F0834B" w14:textId="7158C2F0" w:rsidR="005914FA" w:rsidRPr="00265B29" w:rsidRDefault="006B33A4" w:rsidP="005914FA">
      <w:pPr>
        <w:ind w:firstLine="570"/>
        <w:jc w:val="both"/>
        <w:rPr>
          <w:lang w:val="uk-UA"/>
        </w:rPr>
      </w:pPr>
      <w:r>
        <w:rPr>
          <w:lang w:val="uk-UA"/>
        </w:rPr>
        <w:t>7.7</w:t>
      </w:r>
      <w:r w:rsidR="005914FA" w:rsidRPr="00265B29">
        <w:rPr>
          <w:lang w:val="uk-UA"/>
        </w:rPr>
        <w:t>. Цей Договір складений у двох примірниках, що мають однакову юридичну силу, по одному для кожної із Сторін.</w:t>
      </w:r>
    </w:p>
    <w:p w14:paraId="215CBC91" w14:textId="6260028D" w:rsidR="00A03ACE" w:rsidRPr="00265B29" w:rsidRDefault="00A03ACE" w:rsidP="005914FA">
      <w:pPr>
        <w:tabs>
          <w:tab w:val="left" w:pos="720"/>
        </w:tabs>
        <w:jc w:val="center"/>
        <w:rPr>
          <w:lang w:val="uk-UA"/>
        </w:rPr>
      </w:pPr>
    </w:p>
    <w:p w14:paraId="215CBC92" w14:textId="66739A1A" w:rsidR="00115954" w:rsidRDefault="009D0CBD" w:rsidP="00115954">
      <w:pPr>
        <w:ind w:firstLine="0"/>
        <w:jc w:val="center"/>
        <w:rPr>
          <w:b/>
          <w:caps/>
          <w:lang w:val="uk-UA"/>
        </w:rPr>
      </w:pPr>
      <w:r w:rsidRPr="00265B29">
        <w:rPr>
          <w:rStyle w:val="FontStyle14"/>
          <w:rFonts w:ascii="Times New Roman" w:hAnsi="Times New Roman" w:cs="Times New Roman"/>
          <w:b/>
          <w:sz w:val="24"/>
          <w:szCs w:val="24"/>
          <w:lang w:val="uk-UA" w:eastAsia="uk-UA"/>
        </w:rPr>
        <w:t>8</w:t>
      </w:r>
      <w:r w:rsidR="00115954" w:rsidRPr="00C642B0">
        <w:rPr>
          <w:rStyle w:val="FontStyle14"/>
          <w:rFonts w:ascii="Times New Roman" w:hAnsi="Times New Roman" w:cs="Times New Roman"/>
          <w:b/>
          <w:sz w:val="24"/>
          <w:szCs w:val="24"/>
          <w:lang w:val="uk-UA" w:eastAsia="uk-UA"/>
        </w:rPr>
        <w:t xml:space="preserve">. МІСЦЕЗНАХОДЖЕННЯ ТА БАНКІВСЬКІ </w:t>
      </w:r>
      <w:r w:rsidR="00115954" w:rsidRPr="00C642B0">
        <w:rPr>
          <w:b/>
          <w:caps/>
          <w:lang w:val="uk-UA"/>
        </w:rPr>
        <w:t>РЕКВІЗИТИ СТОРІН</w:t>
      </w:r>
    </w:p>
    <w:tbl>
      <w:tblPr>
        <w:tblpPr w:leftFromText="180" w:rightFromText="180" w:vertAnchor="text" w:horzAnchor="margin" w:tblpXSpec="center" w:tblpY="268"/>
        <w:tblOverlap w:val="never"/>
        <w:tblW w:w="10636" w:type="dxa"/>
        <w:tblLook w:val="01E0" w:firstRow="1" w:lastRow="1" w:firstColumn="1" w:lastColumn="1" w:noHBand="0" w:noVBand="0"/>
      </w:tblPr>
      <w:tblGrid>
        <w:gridCol w:w="5520"/>
        <w:gridCol w:w="4443"/>
        <w:gridCol w:w="673"/>
      </w:tblGrid>
      <w:tr w:rsidR="0083399E" w:rsidRPr="006A771E" w14:paraId="1FD48D83" w14:textId="77777777" w:rsidTr="00187FD0">
        <w:trPr>
          <w:gridAfter w:val="1"/>
          <w:wAfter w:w="673" w:type="dxa"/>
          <w:trHeight w:val="556"/>
        </w:trPr>
        <w:tc>
          <w:tcPr>
            <w:tcW w:w="5520" w:type="dxa"/>
          </w:tcPr>
          <w:p w14:paraId="5B1A7FDB" w14:textId="77777777" w:rsidR="0083399E" w:rsidRPr="006A771E" w:rsidRDefault="0083399E" w:rsidP="0083399E">
            <w:pPr>
              <w:tabs>
                <w:tab w:val="left" w:pos="727"/>
              </w:tabs>
              <w:ind w:firstLine="0"/>
              <w:jc w:val="center"/>
              <w:rPr>
                <w:b/>
                <w:color w:val="000000"/>
                <w:lang w:val="uk-UA" w:eastAsia="uk-UA"/>
              </w:rPr>
            </w:pPr>
            <w:r w:rsidRPr="006A771E">
              <w:rPr>
                <w:b/>
                <w:color w:val="000000"/>
                <w:lang w:val="uk-UA" w:eastAsia="uk-UA"/>
              </w:rPr>
              <w:t>ВИКОНАВЕЦЬ:</w:t>
            </w:r>
          </w:p>
          <w:p w14:paraId="22A7CC27" w14:textId="77777777" w:rsidR="0083399E" w:rsidRPr="006A771E" w:rsidRDefault="0083399E" w:rsidP="0083399E">
            <w:pPr>
              <w:ind w:firstLine="0"/>
              <w:jc w:val="center"/>
              <w:rPr>
                <w:rStyle w:val="FontStyle14"/>
                <w:rFonts w:ascii="Times New Roman" w:hAnsi="Times New Roman" w:cs="Times New Roman"/>
                <w:b/>
                <w:sz w:val="24"/>
                <w:szCs w:val="24"/>
                <w:lang w:val="uk-UA" w:eastAsia="uk-UA"/>
              </w:rPr>
            </w:pPr>
            <w:r w:rsidRPr="006A771E">
              <w:rPr>
                <w:b/>
                <w:lang w:val="uk-UA"/>
              </w:rPr>
              <w:t xml:space="preserve">ТОВ </w:t>
            </w:r>
            <w:r w:rsidRPr="006A771E">
              <w:rPr>
                <w:b/>
                <w:color w:val="000000"/>
                <w:lang w:val="uk-UA"/>
              </w:rPr>
              <w:t>«УТІЛЬВТОРПРОМ»</w:t>
            </w:r>
          </w:p>
        </w:tc>
        <w:tc>
          <w:tcPr>
            <w:tcW w:w="4443" w:type="dxa"/>
          </w:tcPr>
          <w:p w14:paraId="1A4FB49C" w14:textId="77777777" w:rsidR="0083399E" w:rsidRPr="006A771E" w:rsidRDefault="0083399E" w:rsidP="0083399E">
            <w:pPr>
              <w:tabs>
                <w:tab w:val="left" w:pos="727"/>
              </w:tabs>
              <w:ind w:firstLine="0"/>
              <w:jc w:val="center"/>
              <w:rPr>
                <w:b/>
                <w:color w:val="000000"/>
                <w:lang w:val="uk-UA" w:eastAsia="uk-UA"/>
              </w:rPr>
            </w:pPr>
            <w:r w:rsidRPr="006A771E">
              <w:rPr>
                <w:b/>
                <w:color w:val="000000"/>
                <w:lang w:val="uk-UA" w:eastAsia="uk-UA"/>
              </w:rPr>
              <w:t>ЗАМОВНИК:</w:t>
            </w:r>
          </w:p>
          <w:p w14:paraId="7ED0803D" w14:textId="709DE750" w:rsidR="0083399E" w:rsidRPr="006A771E" w:rsidRDefault="0083399E" w:rsidP="0083399E">
            <w:pPr>
              <w:pStyle w:val="a5"/>
              <w:spacing w:after="0"/>
              <w:jc w:val="center"/>
              <w:rPr>
                <w:b/>
                <w:lang w:val="uk-UA"/>
              </w:rPr>
            </w:pPr>
          </w:p>
        </w:tc>
      </w:tr>
      <w:tr w:rsidR="0083399E" w:rsidRPr="007F43D5" w14:paraId="59DCF648" w14:textId="77777777" w:rsidTr="00187FD0">
        <w:trPr>
          <w:trHeight w:val="3884"/>
        </w:trPr>
        <w:tc>
          <w:tcPr>
            <w:tcW w:w="5520" w:type="dxa"/>
            <w:vAlign w:val="center"/>
          </w:tcPr>
          <w:p w14:paraId="38459D0D" w14:textId="77777777" w:rsidR="0083399E" w:rsidRDefault="0083399E" w:rsidP="0083399E">
            <w:pPr>
              <w:ind w:firstLine="0"/>
              <w:jc w:val="both"/>
              <w:rPr>
                <w:lang w:val="uk-UA"/>
              </w:rPr>
            </w:pPr>
            <w:r>
              <w:rPr>
                <w:lang w:val="uk-UA"/>
              </w:rPr>
              <w:t xml:space="preserve">Юридична адреса: 65009, Одеська обл., </w:t>
            </w:r>
          </w:p>
          <w:p w14:paraId="61A6D9FB" w14:textId="77777777" w:rsidR="0083399E" w:rsidRDefault="0083399E" w:rsidP="0083399E">
            <w:pPr>
              <w:ind w:firstLine="0"/>
              <w:jc w:val="both"/>
              <w:rPr>
                <w:lang w:val="uk-UA"/>
              </w:rPr>
            </w:pPr>
            <w:r>
              <w:rPr>
                <w:lang w:val="uk-UA"/>
              </w:rPr>
              <w:t>м. Одеса, вул. Сонячна, буд. 5</w:t>
            </w:r>
          </w:p>
          <w:p w14:paraId="59055F5A" w14:textId="77777777" w:rsidR="0083399E" w:rsidRPr="00770A93" w:rsidRDefault="0083399E" w:rsidP="0083399E">
            <w:pPr>
              <w:ind w:firstLine="0"/>
              <w:rPr>
                <w:lang w:val="uk-UA"/>
              </w:rPr>
            </w:pPr>
            <w:r>
              <w:rPr>
                <w:lang w:val="uk-UA"/>
              </w:rPr>
              <w:t xml:space="preserve">Поштова адреса: 01024 м. Київ, </w:t>
            </w:r>
            <w:r w:rsidRPr="00491766">
              <w:rPr>
                <w:lang w:val="uk-UA"/>
              </w:rPr>
              <w:t xml:space="preserve">вул. </w:t>
            </w:r>
            <w:r>
              <w:rPr>
                <w:lang w:val="uk-UA"/>
              </w:rPr>
              <w:t>Еспланадна, 20</w:t>
            </w:r>
            <w:r w:rsidRPr="00491766">
              <w:rPr>
                <w:lang w:val="uk-UA"/>
              </w:rPr>
              <w:t>, офіс</w:t>
            </w:r>
            <w:r>
              <w:rPr>
                <w:lang w:val="uk-UA"/>
              </w:rPr>
              <w:t xml:space="preserve"> 204,</w:t>
            </w:r>
            <w:r w:rsidRPr="009726D8">
              <w:rPr>
                <w:lang w:val="uk-UA"/>
              </w:rPr>
              <w:t xml:space="preserve"> поштова скринька 41</w:t>
            </w:r>
          </w:p>
          <w:p w14:paraId="3E27F27C" w14:textId="77777777" w:rsidR="0083399E" w:rsidRDefault="0083399E" w:rsidP="0083399E">
            <w:pPr>
              <w:ind w:firstLine="0"/>
              <w:jc w:val="both"/>
              <w:rPr>
                <w:lang w:val="uk-UA"/>
              </w:rPr>
            </w:pPr>
            <w:r>
              <w:rPr>
                <w:lang w:val="uk-UA"/>
              </w:rPr>
              <w:t>ЄДРПОУ 39447017</w:t>
            </w:r>
          </w:p>
          <w:p w14:paraId="1D8E6361" w14:textId="77777777" w:rsidR="0083399E" w:rsidRDefault="0083399E" w:rsidP="0083399E">
            <w:pPr>
              <w:ind w:firstLine="0"/>
              <w:jc w:val="both"/>
              <w:rPr>
                <w:lang w:val="uk-UA"/>
              </w:rPr>
            </w:pPr>
            <w:r>
              <w:rPr>
                <w:lang w:val="uk-UA"/>
              </w:rPr>
              <w:t>ІПН 394470115510</w:t>
            </w:r>
          </w:p>
          <w:p w14:paraId="7A873C07" w14:textId="77777777" w:rsidR="0083399E" w:rsidRDefault="0083399E" w:rsidP="0083399E">
            <w:pPr>
              <w:ind w:firstLine="0"/>
              <w:rPr>
                <w:lang w:val="uk-UA"/>
              </w:rPr>
            </w:pPr>
            <w:r>
              <w:rPr>
                <w:lang w:val="en-US"/>
              </w:rPr>
              <w:t>IBAN</w:t>
            </w:r>
            <w:r>
              <w:rPr>
                <w:lang w:val="uk-UA"/>
              </w:rPr>
              <w:t xml:space="preserve"> </w:t>
            </w:r>
            <w:r>
              <w:rPr>
                <w:lang w:val="en-US"/>
              </w:rPr>
              <w:t>UA</w:t>
            </w:r>
            <w:r>
              <w:rPr>
                <w:lang w:val="uk-UA"/>
              </w:rPr>
              <w:t xml:space="preserve">163071230000026004020295025 </w:t>
            </w:r>
          </w:p>
          <w:p w14:paraId="3116D6CC" w14:textId="77777777" w:rsidR="0083399E" w:rsidRDefault="0083399E" w:rsidP="0083399E">
            <w:pPr>
              <w:ind w:firstLine="0"/>
              <w:jc w:val="both"/>
              <w:rPr>
                <w:lang w:val="uk-UA"/>
              </w:rPr>
            </w:pPr>
            <w:r>
              <w:rPr>
                <w:lang w:val="uk-UA"/>
              </w:rPr>
              <w:t>у ПАТ «БАНК ВОСТОК» МФО 307123</w:t>
            </w:r>
          </w:p>
          <w:p w14:paraId="543B2C7F" w14:textId="4C59B8B5" w:rsidR="0083399E" w:rsidRPr="008A436C" w:rsidRDefault="0083399E" w:rsidP="0083399E">
            <w:pPr>
              <w:pStyle w:val="Style1"/>
              <w:widowControl/>
              <w:spacing w:line="240" w:lineRule="auto"/>
              <w:rPr>
                <w:rStyle w:val="FontStyle14"/>
                <w:rFonts w:ascii="Times New Roman" w:hAnsi="Times New Roman" w:cs="Times New Roman"/>
                <w:lang w:eastAsia="uk-UA"/>
              </w:rPr>
            </w:pPr>
            <w:r>
              <w:rPr>
                <w:rFonts w:ascii="Times New Roman" w:hAnsi="Times New Roman"/>
                <w:lang w:val="uk-UA"/>
              </w:rPr>
              <w:t>(платник податку на прибуток на загальних засадах)</w:t>
            </w:r>
          </w:p>
          <w:p w14:paraId="7D26DC8C" w14:textId="0C002CFA" w:rsidR="0083399E" w:rsidRPr="008A436C" w:rsidRDefault="008A436C" w:rsidP="0083399E">
            <w:pPr>
              <w:pStyle w:val="Style1"/>
              <w:widowControl/>
              <w:spacing w:line="240" w:lineRule="auto"/>
              <w:rPr>
                <w:rFonts w:ascii="Times New Roman" w:hAnsi="Times New Roman"/>
              </w:rPr>
            </w:pPr>
            <w:r w:rsidRPr="008A436C">
              <w:rPr>
                <w:rFonts w:ascii="Times New Roman" w:hAnsi="Times New Roman"/>
                <w:lang w:val="uk-UA"/>
              </w:rPr>
              <w:t xml:space="preserve">Офіс </w:t>
            </w:r>
            <w:r w:rsidR="0083399E" w:rsidRPr="008A436C">
              <w:rPr>
                <w:rFonts w:ascii="Times New Roman" w:hAnsi="Times New Roman"/>
                <w:lang w:val="uk-UA"/>
              </w:rPr>
              <w:t>моб. тел:</w:t>
            </w:r>
            <w:r>
              <w:rPr>
                <w:rFonts w:ascii="Times New Roman" w:hAnsi="Times New Roman"/>
                <w:lang w:val="uk-UA"/>
              </w:rPr>
              <w:t xml:space="preserve">   +38</w:t>
            </w:r>
            <w:r w:rsidR="0083399E" w:rsidRPr="008A436C">
              <w:rPr>
                <w:rFonts w:ascii="Times New Roman" w:hAnsi="Times New Roman"/>
                <w:lang w:val="uk-UA"/>
              </w:rPr>
              <w:t xml:space="preserve"> (095) 132-33-11</w:t>
            </w:r>
          </w:p>
          <w:p w14:paraId="56E7F3F3" w14:textId="4EEFA5FF" w:rsidR="0083399E" w:rsidRPr="008A436C" w:rsidRDefault="008A436C" w:rsidP="0083399E">
            <w:pPr>
              <w:pStyle w:val="Style1"/>
              <w:widowControl/>
              <w:spacing w:line="240" w:lineRule="auto"/>
              <w:rPr>
                <w:rFonts w:ascii="Times New Roman" w:hAnsi="Times New Roman"/>
                <w:lang w:val="uk-UA"/>
              </w:rPr>
            </w:pPr>
            <w:r w:rsidRPr="008A436C">
              <w:rPr>
                <w:rFonts w:ascii="Times New Roman" w:hAnsi="Times New Roman"/>
                <w:lang w:val="uk-UA"/>
              </w:rPr>
              <w:t xml:space="preserve">Офіс </w:t>
            </w:r>
            <w:r w:rsidR="0083399E" w:rsidRPr="008A436C">
              <w:rPr>
                <w:rFonts w:ascii="Times New Roman" w:hAnsi="Times New Roman"/>
                <w:lang w:val="uk-UA"/>
              </w:rPr>
              <w:t>моб. тел:</w:t>
            </w:r>
            <w:r>
              <w:rPr>
                <w:rFonts w:ascii="Times New Roman" w:hAnsi="Times New Roman"/>
                <w:lang w:val="uk-UA"/>
              </w:rPr>
              <w:t xml:space="preserve">   +38</w:t>
            </w:r>
            <w:r w:rsidR="0083399E" w:rsidRPr="008A436C">
              <w:rPr>
                <w:rFonts w:ascii="Times New Roman" w:hAnsi="Times New Roman"/>
                <w:lang w:val="uk-UA"/>
              </w:rPr>
              <w:t xml:space="preserve"> (096) 132-33-11</w:t>
            </w:r>
          </w:p>
          <w:p w14:paraId="1B868C51" w14:textId="77777777" w:rsidR="0083399E" w:rsidRDefault="007F43D5" w:rsidP="0083399E">
            <w:pPr>
              <w:ind w:firstLine="0"/>
              <w:jc w:val="both"/>
              <w:rPr>
                <w:noProof/>
                <w:color w:val="538135"/>
                <w:lang w:val="uk-UA" w:eastAsia="uk-UA"/>
              </w:rPr>
            </w:pPr>
            <w:hyperlink r:id="rId8" w:history="1">
              <w:r w:rsidR="0083399E">
                <w:rPr>
                  <w:rStyle w:val="a8"/>
                  <w:noProof/>
                  <w:lang w:val="uk-UA" w:eastAsia="uk-UA"/>
                </w:rPr>
                <w:t>utilvtorprom@gmail.com</w:t>
              </w:r>
            </w:hyperlink>
          </w:p>
          <w:p w14:paraId="13C1CD81" w14:textId="77777777" w:rsidR="0083399E" w:rsidRPr="00262E94" w:rsidRDefault="007F43D5" w:rsidP="0083399E">
            <w:pPr>
              <w:ind w:firstLine="0"/>
              <w:jc w:val="both"/>
              <w:rPr>
                <w:rStyle w:val="a8"/>
                <w:lang w:val="uk-UA"/>
              </w:rPr>
            </w:pPr>
            <w:hyperlink r:id="rId9" w:history="1">
              <w:r w:rsidR="0083399E">
                <w:rPr>
                  <w:rStyle w:val="a8"/>
                  <w:noProof/>
                  <w:lang w:val="uk-UA" w:eastAsia="uk-UA"/>
                </w:rPr>
                <w:t>http://утилизация.укр</w:t>
              </w:r>
            </w:hyperlink>
            <w:r w:rsidR="0083399E">
              <w:rPr>
                <w:rStyle w:val="a8"/>
                <w:noProof/>
                <w:lang w:val="uk-UA" w:eastAsia="uk-UA"/>
              </w:rPr>
              <w:t xml:space="preserve">  </w:t>
            </w:r>
          </w:p>
          <w:p w14:paraId="0CF58BAF" w14:textId="77777777" w:rsidR="0083399E" w:rsidRPr="00262E94" w:rsidRDefault="0083399E" w:rsidP="0083399E">
            <w:pPr>
              <w:pStyle w:val="Style1"/>
              <w:widowControl/>
              <w:spacing w:line="240" w:lineRule="auto"/>
              <w:rPr>
                <w:rStyle w:val="FontStyle14"/>
                <w:rFonts w:ascii="Times New Roman" w:hAnsi="Times New Roman" w:cs="Times New Roman"/>
                <w:sz w:val="24"/>
                <w:szCs w:val="24"/>
                <w:lang w:val="uk-UA" w:eastAsia="uk-UA"/>
              </w:rPr>
            </w:pPr>
            <w:r w:rsidRPr="00262E94">
              <w:rPr>
                <w:rStyle w:val="FontStyle14"/>
                <w:lang w:val="uk-UA" w:eastAsia="uk-UA"/>
              </w:rPr>
              <w:t xml:space="preserve"> </w:t>
            </w:r>
          </w:p>
        </w:tc>
        <w:tc>
          <w:tcPr>
            <w:tcW w:w="5116" w:type="dxa"/>
            <w:gridSpan w:val="2"/>
          </w:tcPr>
          <w:p w14:paraId="42FC666E" w14:textId="77777777" w:rsidR="0083399E" w:rsidRPr="006A771E" w:rsidRDefault="0083399E" w:rsidP="0083399E">
            <w:pPr>
              <w:pStyle w:val="af6"/>
              <w:rPr>
                <w:rFonts w:ascii="Times New Roman" w:hAnsi="Times New Roman"/>
                <w:sz w:val="24"/>
                <w:szCs w:val="24"/>
                <w:lang w:val="uk-UA"/>
              </w:rPr>
            </w:pPr>
          </w:p>
          <w:p w14:paraId="67F26A18" w14:textId="77777777" w:rsidR="0083399E" w:rsidRPr="006A771E" w:rsidRDefault="0083399E" w:rsidP="0083399E">
            <w:pPr>
              <w:pStyle w:val="af6"/>
              <w:rPr>
                <w:rFonts w:ascii="Times New Roman" w:hAnsi="Times New Roman"/>
                <w:sz w:val="24"/>
                <w:szCs w:val="24"/>
                <w:lang w:val="uk-UA"/>
              </w:rPr>
            </w:pPr>
          </w:p>
        </w:tc>
      </w:tr>
      <w:tr w:rsidR="0083399E" w:rsidRPr="006A771E" w14:paraId="4845EF0E" w14:textId="77777777" w:rsidTr="00187FD0">
        <w:trPr>
          <w:trHeight w:val="454"/>
        </w:trPr>
        <w:tc>
          <w:tcPr>
            <w:tcW w:w="5520" w:type="dxa"/>
            <w:vAlign w:val="center"/>
          </w:tcPr>
          <w:p w14:paraId="0CE100A6" w14:textId="4FE84C7B" w:rsidR="0083399E" w:rsidRPr="006A771E" w:rsidRDefault="00F4764C" w:rsidP="0083399E">
            <w:pPr>
              <w:ind w:firstLine="0"/>
              <w:jc w:val="both"/>
              <w:rPr>
                <w:rStyle w:val="FontStyle14"/>
                <w:rFonts w:ascii="Times New Roman" w:hAnsi="Times New Roman" w:cs="Times New Roman"/>
                <w:b/>
                <w:sz w:val="24"/>
                <w:szCs w:val="24"/>
                <w:lang w:val="uk-UA" w:eastAsia="uk-UA"/>
              </w:rPr>
            </w:pPr>
            <w:r>
              <w:rPr>
                <w:rStyle w:val="FontStyle14"/>
                <w:rFonts w:ascii="Times New Roman" w:hAnsi="Times New Roman" w:cs="Times New Roman"/>
                <w:b/>
                <w:sz w:val="24"/>
                <w:szCs w:val="24"/>
                <w:lang w:val="uk-UA" w:eastAsia="uk-UA"/>
              </w:rPr>
              <w:t>Комерційний директор</w:t>
            </w:r>
            <w:r w:rsidR="0083399E" w:rsidRPr="006A771E">
              <w:rPr>
                <w:rStyle w:val="FontStyle14"/>
                <w:rFonts w:ascii="Times New Roman" w:hAnsi="Times New Roman" w:cs="Times New Roman"/>
                <w:b/>
                <w:sz w:val="24"/>
                <w:szCs w:val="24"/>
                <w:lang w:val="uk-UA" w:eastAsia="uk-UA"/>
              </w:rPr>
              <w:t xml:space="preserve">                                                                                                                                                                                                                                                                                                                                                   </w:t>
            </w:r>
          </w:p>
        </w:tc>
        <w:tc>
          <w:tcPr>
            <w:tcW w:w="5116" w:type="dxa"/>
            <w:gridSpan w:val="2"/>
            <w:vAlign w:val="center"/>
          </w:tcPr>
          <w:p w14:paraId="2EE2A7A3" w14:textId="77777777" w:rsidR="0083399E" w:rsidRPr="006A771E" w:rsidRDefault="0083399E" w:rsidP="0083399E">
            <w:pPr>
              <w:ind w:firstLine="0"/>
              <w:rPr>
                <w:rStyle w:val="FontStyle14"/>
                <w:rFonts w:ascii="Times New Roman" w:hAnsi="Times New Roman" w:cs="Times New Roman"/>
                <w:b/>
                <w:sz w:val="24"/>
                <w:szCs w:val="24"/>
                <w:lang w:val="uk-UA" w:eastAsia="uk-UA"/>
              </w:rPr>
            </w:pPr>
            <w:r w:rsidRPr="006A771E">
              <w:rPr>
                <w:rStyle w:val="FontStyle14"/>
                <w:rFonts w:ascii="Times New Roman" w:hAnsi="Times New Roman" w:cs="Times New Roman"/>
                <w:b/>
                <w:sz w:val="24"/>
                <w:szCs w:val="24"/>
                <w:lang w:val="uk-UA" w:eastAsia="uk-UA"/>
              </w:rPr>
              <w:t xml:space="preserve">Директор  </w:t>
            </w:r>
          </w:p>
        </w:tc>
      </w:tr>
      <w:tr w:rsidR="0083399E" w:rsidRPr="002259BF" w14:paraId="67EC55A1" w14:textId="77777777" w:rsidTr="00187FD0">
        <w:trPr>
          <w:trHeight w:val="68"/>
        </w:trPr>
        <w:tc>
          <w:tcPr>
            <w:tcW w:w="5520" w:type="dxa"/>
            <w:vAlign w:val="center"/>
          </w:tcPr>
          <w:p w14:paraId="3DF0D9EE" w14:textId="77777777" w:rsidR="0083399E" w:rsidRDefault="0083399E" w:rsidP="0083399E">
            <w:pPr>
              <w:tabs>
                <w:tab w:val="left" w:pos="727"/>
              </w:tabs>
              <w:ind w:firstLine="0"/>
              <w:rPr>
                <w:b/>
                <w:color w:val="000000"/>
                <w:lang w:val="uk-UA"/>
              </w:rPr>
            </w:pPr>
          </w:p>
          <w:p w14:paraId="5BE5643D" w14:textId="77777777" w:rsidR="0083399E" w:rsidRPr="006A771E" w:rsidRDefault="0083399E" w:rsidP="0083399E">
            <w:pPr>
              <w:tabs>
                <w:tab w:val="left" w:pos="727"/>
              </w:tabs>
              <w:ind w:firstLine="0"/>
              <w:rPr>
                <w:lang w:val="uk-UA"/>
              </w:rPr>
            </w:pPr>
            <w:r w:rsidRPr="006A771E">
              <w:rPr>
                <w:b/>
                <w:color w:val="000000"/>
                <w:lang w:val="uk-UA"/>
              </w:rPr>
              <w:t xml:space="preserve">_____________________ </w:t>
            </w:r>
            <w:r w:rsidRPr="006A771E">
              <w:rPr>
                <w:lang w:val="uk-UA"/>
              </w:rPr>
              <w:t xml:space="preserve"> </w:t>
            </w:r>
            <w:r w:rsidRPr="006A771E">
              <w:rPr>
                <w:b/>
                <w:color w:val="000000"/>
                <w:lang w:val="uk-UA"/>
              </w:rPr>
              <w:t xml:space="preserve">  Попейко Д.С.</w:t>
            </w:r>
          </w:p>
          <w:p w14:paraId="0A435DC4" w14:textId="77777777" w:rsidR="0083399E" w:rsidRPr="006A771E" w:rsidRDefault="0083399E" w:rsidP="0083399E">
            <w:pPr>
              <w:tabs>
                <w:tab w:val="left" w:pos="727"/>
              </w:tabs>
              <w:ind w:firstLine="0"/>
              <w:rPr>
                <w:rStyle w:val="FontStyle14"/>
                <w:rFonts w:ascii="Times New Roman" w:hAnsi="Times New Roman" w:cs="Times New Roman"/>
                <w:b/>
                <w:color w:val="000000"/>
                <w:sz w:val="24"/>
                <w:szCs w:val="24"/>
                <w:lang w:val="uk-UA" w:eastAsia="uk-UA"/>
              </w:rPr>
            </w:pPr>
            <w:r w:rsidRPr="00DF0901">
              <w:rPr>
                <w:sz w:val="20"/>
                <w:szCs w:val="20"/>
                <w:lang w:val="uk-UA"/>
              </w:rPr>
              <w:t>М.П.</w:t>
            </w:r>
          </w:p>
        </w:tc>
        <w:tc>
          <w:tcPr>
            <w:tcW w:w="5116" w:type="dxa"/>
            <w:gridSpan w:val="2"/>
            <w:vAlign w:val="center"/>
          </w:tcPr>
          <w:p w14:paraId="5570E75E" w14:textId="77777777" w:rsidR="0083399E" w:rsidRPr="006A771E" w:rsidRDefault="0083399E" w:rsidP="0083399E">
            <w:pPr>
              <w:ind w:firstLine="0"/>
              <w:jc w:val="both"/>
              <w:rPr>
                <w:lang w:val="uk-UA"/>
              </w:rPr>
            </w:pPr>
          </w:p>
          <w:p w14:paraId="6768DFB5" w14:textId="60251AA1" w:rsidR="0083399E" w:rsidRPr="006A771E" w:rsidRDefault="0083399E" w:rsidP="00F6182E">
            <w:pPr>
              <w:spacing w:line="276" w:lineRule="auto"/>
              <w:ind w:firstLine="0"/>
              <w:jc w:val="both"/>
              <w:rPr>
                <w:rStyle w:val="FontStyle14"/>
                <w:rFonts w:ascii="Times New Roman" w:hAnsi="Times New Roman" w:cs="Times New Roman"/>
                <w:sz w:val="24"/>
                <w:szCs w:val="24"/>
                <w:lang w:val="uk-UA" w:eastAsia="uk-UA"/>
              </w:rPr>
            </w:pPr>
            <w:r w:rsidRPr="00BC51DE">
              <w:rPr>
                <w:rStyle w:val="FontStyle14"/>
                <w:rFonts w:ascii="Times New Roman" w:hAnsi="Times New Roman" w:cs="Times New Roman"/>
                <w:b/>
                <w:sz w:val="24"/>
                <w:szCs w:val="24"/>
                <w:lang w:val="uk-UA" w:eastAsia="uk-UA"/>
              </w:rPr>
              <w:t>_______________________</w:t>
            </w:r>
            <w:r w:rsidRPr="002F135B">
              <w:rPr>
                <w:b/>
                <w:color w:val="000000"/>
                <w:lang w:val="uk-UA" w:eastAsia="uk-UA"/>
              </w:rPr>
              <w:t xml:space="preserve"> </w:t>
            </w:r>
            <w:r w:rsidR="00353395">
              <w:rPr>
                <w:b/>
                <w:color w:val="000000"/>
                <w:lang w:val="en-US" w:eastAsia="uk-UA"/>
              </w:rPr>
              <w:t>_______</w:t>
            </w:r>
            <w:r w:rsidR="00DF0901">
              <w:rPr>
                <w:b/>
                <w:color w:val="000000"/>
                <w:lang w:eastAsia="uk-UA"/>
              </w:rPr>
              <w:t>_______</w:t>
            </w:r>
            <w:r w:rsidR="00353395">
              <w:rPr>
                <w:b/>
                <w:color w:val="000000"/>
                <w:lang w:val="en-US" w:eastAsia="uk-UA"/>
              </w:rPr>
              <w:t>_</w:t>
            </w:r>
            <w:r>
              <w:rPr>
                <w:noProof/>
                <w:snapToGrid w:val="0"/>
                <w:lang w:val="uk-UA"/>
              </w:rPr>
              <w:t xml:space="preserve"> </w:t>
            </w:r>
            <w:r w:rsidRPr="00BC51DE">
              <w:rPr>
                <w:rStyle w:val="FontStyle14"/>
                <w:rFonts w:ascii="Times New Roman" w:hAnsi="Times New Roman" w:cs="Times New Roman"/>
                <w:b/>
                <w:sz w:val="24"/>
                <w:szCs w:val="24"/>
                <w:lang w:val="uk-UA" w:eastAsia="uk-UA"/>
              </w:rPr>
              <w:t xml:space="preserve"> </w:t>
            </w:r>
            <w:r w:rsidRPr="006A771E">
              <w:rPr>
                <w:b/>
                <w:lang w:val="uk-UA"/>
              </w:rPr>
              <w:t xml:space="preserve"> </w:t>
            </w:r>
          </w:p>
          <w:p w14:paraId="3D5B056F" w14:textId="77777777" w:rsidR="0083399E" w:rsidRPr="006A771E" w:rsidRDefault="0083399E" w:rsidP="0083399E">
            <w:pPr>
              <w:ind w:firstLine="0"/>
              <w:jc w:val="both"/>
              <w:rPr>
                <w:b/>
                <w:lang w:val="uk-UA"/>
              </w:rPr>
            </w:pPr>
            <w:r w:rsidRPr="00DF0901">
              <w:rPr>
                <w:sz w:val="20"/>
                <w:szCs w:val="20"/>
                <w:lang w:val="uk-UA"/>
              </w:rPr>
              <w:t>М.П.</w:t>
            </w:r>
          </w:p>
        </w:tc>
      </w:tr>
    </w:tbl>
    <w:p w14:paraId="7BEBCD87" w14:textId="2DF0F1F1" w:rsidR="00510C05" w:rsidRPr="00C642B0" w:rsidRDefault="00510C05" w:rsidP="00115954">
      <w:pPr>
        <w:ind w:firstLine="0"/>
        <w:jc w:val="center"/>
        <w:rPr>
          <w:b/>
          <w:caps/>
          <w:lang w:val="uk-UA"/>
        </w:rPr>
      </w:pPr>
    </w:p>
    <w:p w14:paraId="215CBCBE" w14:textId="7001128E" w:rsidR="006E37F3" w:rsidRPr="002F135B" w:rsidRDefault="00514603" w:rsidP="005A076D">
      <w:pPr>
        <w:pageBreakBefore/>
        <w:tabs>
          <w:tab w:val="left" w:pos="912"/>
          <w:tab w:val="left" w:pos="7908"/>
        </w:tabs>
        <w:ind w:firstLine="0"/>
        <w:jc w:val="right"/>
        <w:rPr>
          <w:b/>
          <w:lang w:val="uk-UA"/>
        </w:rPr>
      </w:pPr>
      <w:r w:rsidRPr="002F135B">
        <w:rPr>
          <w:b/>
          <w:lang w:val="uk-UA"/>
        </w:rPr>
        <w:lastRenderedPageBreak/>
        <w:t>Додаток № 1 до Д</w:t>
      </w:r>
      <w:r w:rsidR="006E37F3" w:rsidRPr="002F135B">
        <w:rPr>
          <w:b/>
          <w:lang w:val="uk-UA"/>
        </w:rPr>
        <w:t xml:space="preserve">оговору </w:t>
      </w:r>
    </w:p>
    <w:p w14:paraId="215CBCBF" w14:textId="052BB277" w:rsidR="006E37F3" w:rsidRPr="002F135B" w:rsidRDefault="006E37F3" w:rsidP="006E37F3">
      <w:pPr>
        <w:jc w:val="right"/>
        <w:rPr>
          <w:b/>
          <w:lang w:val="uk-UA"/>
        </w:rPr>
      </w:pPr>
      <w:r w:rsidRPr="002F135B">
        <w:rPr>
          <w:b/>
          <w:lang w:val="uk-UA"/>
        </w:rPr>
        <w:t xml:space="preserve">№ </w:t>
      </w:r>
      <w:r w:rsidR="00353395">
        <w:rPr>
          <w:b/>
          <w:lang w:val="en-US"/>
        </w:rPr>
        <w:t>____________</w:t>
      </w:r>
      <w:r w:rsidR="00BC0E43">
        <w:rPr>
          <w:b/>
          <w:lang w:val="en-US"/>
        </w:rPr>
        <w:t>/</w:t>
      </w:r>
      <w:r w:rsidR="00126293">
        <w:rPr>
          <w:b/>
        </w:rPr>
        <w:t>___</w:t>
      </w:r>
      <w:r w:rsidR="00353395">
        <w:rPr>
          <w:b/>
          <w:lang w:val="en-US"/>
        </w:rPr>
        <w:t xml:space="preserve"> </w:t>
      </w:r>
      <w:r w:rsidR="00887AA2">
        <w:rPr>
          <w:b/>
        </w:rPr>
        <w:t xml:space="preserve"> </w:t>
      </w:r>
      <w:r w:rsidRPr="002F135B">
        <w:rPr>
          <w:b/>
          <w:lang w:val="uk-UA"/>
        </w:rPr>
        <w:t>від «</w:t>
      </w:r>
      <w:r w:rsidR="00353395">
        <w:rPr>
          <w:b/>
          <w:lang w:val="uk-UA"/>
        </w:rPr>
        <w:t>___</w:t>
      </w:r>
      <w:r w:rsidRPr="002F135B">
        <w:rPr>
          <w:b/>
          <w:lang w:val="uk-UA"/>
        </w:rPr>
        <w:t xml:space="preserve">» </w:t>
      </w:r>
      <w:r w:rsidR="00353395">
        <w:rPr>
          <w:b/>
          <w:lang w:val="uk-UA"/>
        </w:rPr>
        <w:t>______________</w:t>
      </w:r>
      <w:r w:rsidR="002F135B" w:rsidRPr="002F135B">
        <w:rPr>
          <w:b/>
          <w:lang w:val="uk-UA"/>
        </w:rPr>
        <w:t xml:space="preserve"> </w:t>
      </w:r>
      <w:r w:rsidR="008C4487">
        <w:rPr>
          <w:b/>
          <w:lang w:val="uk-UA"/>
        </w:rPr>
        <w:t>202</w:t>
      </w:r>
      <w:r w:rsidR="00733680">
        <w:rPr>
          <w:b/>
          <w:lang w:val="uk-UA"/>
        </w:rPr>
        <w:t>__</w:t>
      </w:r>
      <w:r w:rsidR="00514603" w:rsidRPr="002F135B">
        <w:rPr>
          <w:b/>
          <w:lang w:val="uk-UA"/>
        </w:rPr>
        <w:t xml:space="preserve"> року</w:t>
      </w:r>
    </w:p>
    <w:p w14:paraId="215CBCC0" w14:textId="77777777" w:rsidR="006E37F3" w:rsidRPr="00265B29" w:rsidRDefault="006E37F3" w:rsidP="006E37F3">
      <w:pPr>
        <w:jc w:val="right"/>
        <w:rPr>
          <w:b/>
          <w:sz w:val="22"/>
          <w:szCs w:val="22"/>
          <w:lang w:val="uk-UA"/>
        </w:rPr>
      </w:pPr>
    </w:p>
    <w:p w14:paraId="215CBCC1" w14:textId="77777777" w:rsidR="006E37F3" w:rsidRPr="00071B16" w:rsidRDefault="006E37F3" w:rsidP="006E37F3">
      <w:pPr>
        <w:jc w:val="center"/>
        <w:rPr>
          <w:b/>
          <w:lang w:val="uk-UA"/>
        </w:rPr>
      </w:pPr>
      <w:r w:rsidRPr="00071B16">
        <w:rPr>
          <w:b/>
          <w:lang w:val="uk-UA"/>
        </w:rPr>
        <w:t xml:space="preserve">ПРОТОКОЛ ПРО УЗГОДЖЕННЯ ВАРТОСТІ ПОСЛУГ ВИКОНАВЦЯ  </w:t>
      </w:r>
    </w:p>
    <w:p w14:paraId="215CBCC2" w14:textId="77777777" w:rsidR="006E37F3" w:rsidRPr="00071B16" w:rsidRDefault="006E37F3" w:rsidP="006E37F3">
      <w:pPr>
        <w:rPr>
          <w:b/>
          <w:lang w:val="uk-UA"/>
        </w:rPr>
      </w:pPr>
    </w:p>
    <w:p w14:paraId="215CBCC4" w14:textId="5C47B724" w:rsidR="006E37F3" w:rsidRDefault="006E37F3" w:rsidP="002F135B">
      <w:pPr>
        <w:ind w:firstLine="0"/>
        <w:rPr>
          <w:b/>
          <w:lang w:val="uk-UA"/>
        </w:rPr>
      </w:pPr>
      <w:r w:rsidRPr="00071B16">
        <w:rPr>
          <w:b/>
          <w:lang w:val="uk-UA"/>
        </w:rPr>
        <w:t xml:space="preserve">м. </w:t>
      </w:r>
      <w:r w:rsidR="00B16F03">
        <w:rPr>
          <w:b/>
          <w:lang w:val="uk-UA"/>
        </w:rPr>
        <w:t>Київ</w:t>
      </w:r>
      <w:r w:rsidRPr="00071B16">
        <w:rPr>
          <w:b/>
          <w:lang w:val="uk-UA"/>
        </w:rPr>
        <w:tab/>
      </w:r>
      <w:r w:rsidRPr="00071B16">
        <w:rPr>
          <w:b/>
          <w:lang w:val="uk-UA"/>
        </w:rPr>
        <w:tab/>
      </w:r>
      <w:r w:rsidRPr="00071B16">
        <w:rPr>
          <w:b/>
          <w:lang w:val="uk-UA"/>
        </w:rPr>
        <w:tab/>
      </w:r>
      <w:r w:rsidRPr="00071B16">
        <w:rPr>
          <w:b/>
          <w:lang w:val="uk-UA"/>
        </w:rPr>
        <w:tab/>
      </w:r>
      <w:r w:rsidR="00550EFB">
        <w:rPr>
          <w:b/>
          <w:lang w:val="uk-UA"/>
        </w:rPr>
        <w:tab/>
      </w:r>
      <w:r w:rsidRPr="00071B16">
        <w:rPr>
          <w:b/>
          <w:lang w:val="uk-UA"/>
        </w:rPr>
        <w:tab/>
      </w:r>
      <w:r w:rsidRPr="00071B16">
        <w:rPr>
          <w:b/>
          <w:lang w:val="uk-UA"/>
        </w:rPr>
        <w:tab/>
      </w:r>
      <w:r w:rsidR="00BC51DE">
        <w:rPr>
          <w:b/>
          <w:lang w:val="uk-UA"/>
        </w:rPr>
        <w:t xml:space="preserve">    </w:t>
      </w:r>
      <w:r w:rsidR="00550EFB">
        <w:rPr>
          <w:b/>
          <w:lang w:val="uk-UA"/>
        </w:rPr>
        <w:t xml:space="preserve">   </w:t>
      </w:r>
      <w:r w:rsidR="00353395">
        <w:rPr>
          <w:b/>
          <w:lang w:val="uk-UA"/>
        </w:rPr>
        <w:t xml:space="preserve">            «__» ___________</w:t>
      </w:r>
      <w:r w:rsidR="008C4487">
        <w:rPr>
          <w:b/>
          <w:lang w:val="uk-UA"/>
        </w:rPr>
        <w:t xml:space="preserve"> 202</w:t>
      </w:r>
      <w:r w:rsidR="00733680">
        <w:rPr>
          <w:b/>
          <w:lang w:val="uk-UA"/>
        </w:rPr>
        <w:t>__</w:t>
      </w:r>
      <w:r w:rsidR="002F135B" w:rsidRPr="002F135B">
        <w:rPr>
          <w:b/>
          <w:lang w:val="uk-UA"/>
        </w:rPr>
        <w:t xml:space="preserve"> року</w:t>
      </w:r>
    </w:p>
    <w:p w14:paraId="28C710EB" w14:textId="77777777" w:rsidR="002F135B" w:rsidRPr="00071B16" w:rsidRDefault="002F135B" w:rsidP="002F135B">
      <w:pPr>
        <w:ind w:firstLine="0"/>
        <w:rPr>
          <w:lang w:val="uk-UA"/>
        </w:rPr>
      </w:pPr>
    </w:p>
    <w:p w14:paraId="1BBD9FA7" w14:textId="325961B8" w:rsidR="00BF36D3" w:rsidRPr="00674091" w:rsidRDefault="003734B7" w:rsidP="00674091">
      <w:pPr>
        <w:widowControl w:val="0"/>
        <w:ind w:firstLine="570"/>
        <w:jc w:val="both"/>
        <w:rPr>
          <w:noProof/>
          <w:snapToGrid w:val="0"/>
          <w:lang w:val="uk-UA"/>
        </w:rPr>
      </w:pPr>
      <w:r>
        <w:rPr>
          <w:b/>
          <w:color w:val="000000"/>
          <w:lang w:val="uk-UA"/>
        </w:rPr>
        <w:t xml:space="preserve">_________________________________, </w:t>
      </w:r>
      <w:r>
        <w:rPr>
          <w:lang w:val="uk-UA"/>
        </w:rPr>
        <w:t>іменоване</w:t>
      </w:r>
      <w:r>
        <w:rPr>
          <w:bCs/>
          <w:color w:val="000000"/>
          <w:lang w:val="uk-UA" w:eastAsia="uk-UA"/>
        </w:rPr>
        <w:t xml:space="preserve"> надалі </w:t>
      </w:r>
      <w:r>
        <w:rPr>
          <w:b/>
          <w:bCs/>
          <w:color w:val="000000"/>
          <w:lang w:val="uk-UA" w:eastAsia="uk-UA"/>
        </w:rPr>
        <w:t>«Замовник»</w:t>
      </w:r>
      <w:r>
        <w:rPr>
          <w:bCs/>
          <w:color w:val="000000"/>
          <w:lang w:val="uk-UA" w:eastAsia="uk-UA"/>
        </w:rPr>
        <w:t xml:space="preserve">, </w:t>
      </w:r>
      <w:r>
        <w:rPr>
          <w:noProof/>
          <w:snapToGrid w:val="0"/>
          <w:lang w:val="uk-UA"/>
        </w:rPr>
        <w:t>в особі</w:t>
      </w:r>
      <w:r>
        <w:rPr>
          <w:color w:val="000000"/>
          <w:lang w:val="uk-UA" w:eastAsia="uk-UA"/>
        </w:rPr>
        <w:t xml:space="preserve"> ___________________</w:t>
      </w:r>
      <w:r>
        <w:rPr>
          <w:noProof/>
          <w:snapToGrid w:val="0"/>
          <w:lang w:val="uk-UA"/>
        </w:rPr>
        <w:t xml:space="preserve">, </w:t>
      </w:r>
      <w:r>
        <w:rPr>
          <w:color w:val="000000" w:themeColor="text1"/>
          <w:lang w:val="uk-UA"/>
        </w:rPr>
        <w:t>що діє на підставі Статуту,</w:t>
      </w:r>
      <w:r>
        <w:rPr>
          <w:noProof/>
          <w:snapToGrid w:val="0"/>
          <w:lang w:val="uk-UA"/>
        </w:rPr>
        <w:t xml:space="preserve"> з однієї сторони, та </w:t>
      </w:r>
      <w:r>
        <w:rPr>
          <w:b/>
          <w:color w:val="000000"/>
          <w:lang w:val="uk-UA"/>
        </w:rPr>
        <w:t>ТОВАРИСТВО З ОБМЕЖЕНОЮ ВІДПОВІДАЛЬНІСТЮ</w:t>
      </w:r>
      <w:r>
        <w:rPr>
          <w:b/>
          <w:lang w:val="uk-UA"/>
        </w:rPr>
        <w:t xml:space="preserve"> «УТІЛЬВТОРПРОМ»</w:t>
      </w:r>
      <w:r>
        <w:rPr>
          <w:color w:val="000000"/>
          <w:lang w:val="uk-UA"/>
        </w:rPr>
        <w:t xml:space="preserve"> (</w:t>
      </w:r>
      <w:r>
        <w:rPr>
          <w:lang w:val="uk-UA"/>
        </w:rPr>
        <w:t>Атестат виробництва, зареєстрований в Реєстрі Міністерства економіки України № UA.</w:t>
      </w:r>
      <w:r>
        <w:rPr>
          <w:lang w:val="en-US"/>
        </w:rPr>
        <w:t>OD</w:t>
      </w:r>
      <w:r>
        <w:rPr>
          <w:lang w:val="uk-UA"/>
        </w:rPr>
        <w:t>.</w:t>
      </w:r>
      <w:r>
        <w:rPr>
          <w:lang w:val="en-US"/>
        </w:rPr>
        <w:t>AI</w:t>
      </w:r>
      <w:r>
        <w:rPr>
          <w:lang w:val="uk-UA"/>
        </w:rPr>
        <w:t>.0032-23 від 01.12.2023 року</w:t>
      </w:r>
      <w:r>
        <w:rPr>
          <w:color w:val="000000"/>
          <w:lang w:val="uk-UA"/>
        </w:rPr>
        <w:t xml:space="preserve">), що </w:t>
      </w:r>
      <w:r>
        <w:rPr>
          <w:color w:val="000000"/>
          <w:spacing w:val="5"/>
          <w:lang w:val="uk-UA"/>
        </w:rPr>
        <w:t xml:space="preserve">діє відповідно до отриманої </w:t>
      </w:r>
      <w:r w:rsidRPr="00CD02BE">
        <w:rPr>
          <w:lang w:val="uk-UA"/>
        </w:rPr>
        <w:t>Л</w:t>
      </w:r>
      <w:r>
        <w:rPr>
          <w:lang w:val="uk-UA"/>
        </w:rPr>
        <w:t>іцензії</w:t>
      </w:r>
      <w:r w:rsidRPr="00CD02BE">
        <w:rPr>
          <w:lang w:val="uk-UA"/>
        </w:rPr>
        <w:t xml:space="preserve"> Міністерства захисту довкілля та природних ресурсів України за номером рішення № 615 від 04.06.2024 року на право провадження господарської діяльності з управління небезпечними відходами</w:t>
      </w:r>
      <w:r w:rsidRPr="00CD02BE">
        <w:rPr>
          <w:color w:val="000000"/>
          <w:spacing w:val="5"/>
          <w:lang w:val="uk-UA"/>
        </w:rPr>
        <w:t>,</w:t>
      </w:r>
      <w:r>
        <w:rPr>
          <w:color w:val="000000"/>
          <w:spacing w:val="5"/>
          <w:lang w:val="uk-UA"/>
        </w:rPr>
        <w:t xml:space="preserve"> </w:t>
      </w:r>
      <w:r>
        <w:rPr>
          <w:lang w:val="uk-UA"/>
        </w:rPr>
        <w:t>іменоване</w:t>
      </w:r>
      <w:r>
        <w:rPr>
          <w:color w:val="000000"/>
          <w:lang w:val="uk-UA"/>
        </w:rPr>
        <w:t xml:space="preserve"> надалі </w:t>
      </w:r>
      <w:r>
        <w:rPr>
          <w:b/>
          <w:color w:val="000000"/>
          <w:lang w:val="uk-UA"/>
        </w:rPr>
        <w:t>«Виконавець»</w:t>
      </w:r>
      <w:r>
        <w:rPr>
          <w:color w:val="000000"/>
          <w:lang w:val="uk-UA"/>
        </w:rPr>
        <w:t xml:space="preserve">, в особі Комерційного </w:t>
      </w:r>
      <w:r>
        <w:rPr>
          <w:lang w:val="uk-UA"/>
        </w:rPr>
        <w:t xml:space="preserve">директора </w:t>
      </w:r>
      <w:r>
        <w:rPr>
          <w:b/>
          <w:lang w:val="uk-UA"/>
        </w:rPr>
        <w:t>Попейко Дмитра Сергійовича</w:t>
      </w:r>
      <w:r>
        <w:rPr>
          <w:color w:val="000000"/>
          <w:lang w:val="uk-UA"/>
        </w:rPr>
        <w:t>,</w:t>
      </w:r>
      <w:r>
        <w:rPr>
          <w:lang w:val="uk-UA"/>
        </w:rPr>
        <w:t xml:space="preserve"> що</w:t>
      </w:r>
      <w:r>
        <w:rPr>
          <w:color w:val="000000"/>
          <w:lang w:val="uk-UA"/>
        </w:rPr>
        <w:t xml:space="preserve"> діє на підставі </w:t>
      </w:r>
      <w:r>
        <w:rPr>
          <w:lang w:val="uk-UA"/>
        </w:rPr>
        <w:t>Довіреності № 1 від 22.12.2023 року</w:t>
      </w:r>
      <w:r>
        <w:rPr>
          <w:color w:val="000000"/>
          <w:lang w:val="uk-UA"/>
        </w:rPr>
        <w:t>,</w:t>
      </w:r>
      <w:r>
        <w:rPr>
          <w:lang w:val="uk-UA"/>
        </w:rPr>
        <w:t xml:space="preserve"> </w:t>
      </w:r>
      <w:r>
        <w:rPr>
          <w:noProof/>
          <w:snapToGrid w:val="0"/>
          <w:lang w:val="uk-UA"/>
        </w:rPr>
        <w:t xml:space="preserve">з іншої сторони, а разом і надалі </w:t>
      </w:r>
      <w:r>
        <w:rPr>
          <w:b/>
          <w:noProof/>
          <w:snapToGrid w:val="0"/>
          <w:lang w:val="uk-UA"/>
        </w:rPr>
        <w:t>-</w:t>
      </w:r>
      <w:r>
        <w:rPr>
          <w:noProof/>
          <w:snapToGrid w:val="0"/>
          <w:lang w:val="uk-UA"/>
        </w:rPr>
        <w:t xml:space="preserve"> </w:t>
      </w:r>
      <w:r>
        <w:rPr>
          <w:b/>
          <w:noProof/>
          <w:snapToGrid w:val="0"/>
          <w:lang w:val="uk-UA"/>
        </w:rPr>
        <w:t>Сторони</w:t>
      </w:r>
      <w:r w:rsidR="00BF36D3" w:rsidRPr="00265B29">
        <w:rPr>
          <w:noProof/>
          <w:snapToGrid w:val="0"/>
          <w:lang w:val="uk-UA"/>
        </w:rPr>
        <w:t xml:space="preserve">, </w:t>
      </w:r>
      <w:r w:rsidR="00BF36D3" w:rsidRPr="00071B16">
        <w:rPr>
          <w:lang w:val="uk-UA"/>
        </w:rPr>
        <w:t>підписали даний протокол про те, що:</w:t>
      </w:r>
    </w:p>
    <w:p w14:paraId="54A28409" w14:textId="4EA4BACD" w:rsidR="00BF36D3" w:rsidRPr="008C229E" w:rsidRDefault="00BF36D3" w:rsidP="00BF36D3">
      <w:pPr>
        <w:ind w:firstLine="570"/>
        <w:jc w:val="both"/>
        <w:rPr>
          <w:sz w:val="22"/>
          <w:szCs w:val="22"/>
          <w:lang w:val="uk-UA"/>
        </w:rPr>
      </w:pPr>
      <w:r w:rsidRPr="008C229E">
        <w:rPr>
          <w:lang w:val="uk-UA"/>
        </w:rPr>
        <w:t xml:space="preserve">Відповідно до умов Договору </w:t>
      </w:r>
      <w:r w:rsidR="008273CD">
        <w:rPr>
          <w:lang w:val="uk-UA"/>
        </w:rPr>
        <w:t xml:space="preserve">№ </w:t>
      </w:r>
      <w:r w:rsidR="00B37C5F">
        <w:rPr>
          <w:lang w:val="uk-UA"/>
        </w:rPr>
        <w:t>_____-202</w:t>
      </w:r>
      <w:r w:rsidR="00733680">
        <w:rPr>
          <w:lang w:val="uk-UA"/>
        </w:rPr>
        <w:t>__</w:t>
      </w:r>
      <w:r w:rsidR="00B37C5F" w:rsidRPr="00BC0E43">
        <w:rPr>
          <w:lang w:val="uk-UA"/>
        </w:rPr>
        <w:t>/</w:t>
      </w:r>
      <w:r w:rsidR="00126293">
        <w:rPr>
          <w:lang w:val="uk-UA"/>
        </w:rPr>
        <w:t>___</w:t>
      </w:r>
      <w:r w:rsidR="008C4487" w:rsidRPr="00BC0E43">
        <w:rPr>
          <w:lang w:val="uk-UA"/>
        </w:rPr>
        <w:t xml:space="preserve"> </w:t>
      </w:r>
      <w:r w:rsidR="00887AA2">
        <w:rPr>
          <w:lang w:val="uk-UA"/>
        </w:rPr>
        <w:t xml:space="preserve"> </w:t>
      </w:r>
      <w:r w:rsidR="008C4487">
        <w:rPr>
          <w:lang w:val="uk-UA"/>
        </w:rPr>
        <w:t>від «__» ________ 202</w:t>
      </w:r>
      <w:r w:rsidR="00733680">
        <w:rPr>
          <w:lang w:val="uk-UA"/>
        </w:rPr>
        <w:t>__</w:t>
      </w:r>
      <w:r w:rsidR="002F135B" w:rsidRPr="002F135B">
        <w:rPr>
          <w:lang w:val="uk-UA"/>
        </w:rPr>
        <w:t xml:space="preserve"> року</w:t>
      </w:r>
      <w:r w:rsidR="002F135B" w:rsidRPr="008C229E">
        <w:rPr>
          <w:lang w:val="uk-UA"/>
        </w:rPr>
        <w:t xml:space="preserve"> </w:t>
      </w:r>
      <w:r w:rsidRPr="008C229E">
        <w:rPr>
          <w:lang w:val="uk-UA"/>
        </w:rPr>
        <w:t>«Виконавець» надає (здійснює), а «Замовник» приймає по наступній договірній ціні комплекс послуг (робіт</w:t>
      </w:r>
      <w:r w:rsidR="0052448E">
        <w:rPr>
          <w:lang w:val="uk-UA"/>
        </w:rPr>
        <w:t>) з управління відходами Замовника</w:t>
      </w:r>
      <w:r w:rsidR="003734B7">
        <w:rPr>
          <w:lang w:val="uk-UA"/>
        </w:rPr>
        <w:t xml:space="preserve">, а саме </w:t>
      </w:r>
      <w:r w:rsidR="003734B7" w:rsidRPr="00CD02BE">
        <w:rPr>
          <w:lang w:val="uk-UA"/>
        </w:rPr>
        <w:t xml:space="preserve">збирання, перевезення, зберігання, оброблення, відновлення та/або видалення відходів </w:t>
      </w:r>
      <w:r w:rsidR="003734B7">
        <w:rPr>
          <w:lang w:val="uk-UA"/>
        </w:rPr>
        <w:t>Замовника:</w:t>
      </w:r>
    </w:p>
    <w:p w14:paraId="07E20A81" w14:textId="77777777" w:rsidR="005030F7" w:rsidRPr="00265B29" w:rsidRDefault="005030F7" w:rsidP="004959E6">
      <w:pPr>
        <w:ind w:firstLine="570"/>
        <w:jc w:val="both"/>
        <w:rPr>
          <w:sz w:val="22"/>
          <w:szCs w:val="22"/>
          <w:lang w:val="uk-UA"/>
        </w:rPr>
      </w:pPr>
    </w:p>
    <w:tbl>
      <w:tblPr>
        <w:tblW w:w="10375" w:type="dxa"/>
        <w:tblInd w:w="-289" w:type="dxa"/>
        <w:tblLook w:val="04A0" w:firstRow="1" w:lastRow="0" w:firstColumn="1" w:lastColumn="0" w:noHBand="0" w:noVBand="1"/>
      </w:tblPr>
      <w:tblGrid>
        <w:gridCol w:w="560"/>
        <w:gridCol w:w="4260"/>
        <w:gridCol w:w="1129"/>
        <w:gridCol w:w="1016"/>
        <w:gridCol w:w="799"/>
        <w:gridCol w:w="1308"/>
        <w:gridCol w:w="27"/>
        <w:gridCol w:w="1249"/>
        <w:gridCol w:w="27"/>
      </w:tblGrid>
      <w:tr w:rsidR="003734B7" w:rsidRPr="006A5FDA" w14:paraId="0B59262B" w14:textId="77777777" w:rsidTr="005039E9">
        <w:trPr>
          <w:gridAfter w:val="1"/>
          <w:wAfter w:w="27" w:type="dxa"/>
          <w:trHeight w:val="63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E6FBA" w14:textId="77777777" w:rsidR="003734B7" w:rsidRPr="006A5FDA" w:rsidRDefault="003734B7" w:rsidP="00C84B77">
            <w:pPr>
              <w:ind w:firstLine="0"/>
              <w:jc w:val="center"/>
              <w:rPr>
                <w:b/>
                <w:bCs/>
                <w:color w:val="000000"/>
                <w:lang w:val="uk-UA" w:eastAsia="en-US"/>
              </w:rPr>
            </w:pPr>
            <w:r w:rsidRPr="006A5FDA">
              <w:rPr>
                <w:b/>
                <w:bCs/>
                <w:color w:val="000000"/>
                <w:lang w:val="uk-UA" w:eastAsia="uk-UA"/>
              </w:rPr>
              <w:t>№ з/п</w:t>
            </w:r>
          </w:p>
        </w:tc>
        <w:tc>
          <w:tcPr>
            <w:tcW w:w="4260" w:type="dxa"/>
            <w:tcBorders>
              <w:top w:val="single" w:sz="4" w:space="0" w:color="auto"/>
              <w:left w:val="nil"/>
              <w:bottom w:val="single" w:sz="4" w:space="0" w:color="auto"/>
              <w:right w:val="single" w:sz="4" w:space="0" w:color="auto"/>
            </w:tcBorders>
            <w:shd w:val="clear" w:color="auto" w:fill="auto"/>
            <w:vAlign w:val="center"/>
            <w:hideMark/>
          </w:tcPr>
          <w:p w14:paraId="08411DB9" w14:textId="5B5A8ED3" w:rsidR="003734B7" w:rsidRPr="006A5FDA" w:rsidRDefault="00BF6E30" w:rsidP="006A5FDA">
            <w:pPr>
              <w:ind w:firstLine="0"/>
              <w:jc w:val="center"/>
              <w:rPr>
                <w:b/>
                <w:bCs/>
                <w:color w:val="000000"/>
                <w:lang w:val="uk-UA" w:eastAsia="en-US"/>
              </w:rPr>
            </w:pPr>
            <w:r w:rsidRPr="006A5FDA">
              <w:rPr>
                <w:rFonts w:eastAsia="Calibri"/>
                <w:b/>
                <w:bCs/>
                <w:lang w:val="uk-UA" w:eastAsia="en-US"/>
              </w:rPr>
              <w:t xml:space="preserve">Назва відходів </w:t>
            </w:r>
            <w:r w:rsidR="006A5FDA">
              <w:rPr>
                <w:rFonts w:eastAsia="Calibri"/>
                <w:b/>
                <w:bCs/>
                <w:lang w:val="uk-UA" w:eastAsia="en-US"/>
              </w:rPr>
              <w:t>згідно</w:t>
            </w:r>
            <w:r w:rsidRPr="006A5FDA">
              <w:rPr>
                <w:rFonts w:eastAsia="Calibri"/>
                <w:b/>
                <w:bCs/>
                <w:lang w:val="uk-UA" w:eastAsia="en-US"/>
              </w:rPr>
              <w:t xml:space="preserve"> Національного переліку відходів (НПВ)</w:t>
            </w:r>
          </w:p>
        </w:tc>
        <w:tc>
          <w:tcPr>
            <w:tcW w:w="1129" w:type="dxa"/>
            <w:tcBorders>
              <w:top w:val="single" w:sz="4" w:space="0" w:color="auto"/>
              <w:left w:val="nil"/>
              <w:bottom w:val="single" w:sz="4" w:space="0" w:color="auto"/>
              <w:right w:val="single" w:sz="4" w:space="0" w:color="auto"/>
            </w:tcBorders>
            <w:vAlign w:val="center"/>
          </w:tcPr>
          <w:p w14:paraId="451DEBF1" w14:textId="77777777" w:rsidR="003734B7" w:rsidRPr="006A5FDA" w:rsidRDefault="003734B7" w:rsidP="006A5FDA">
            <w:pPr>
              <w:ind w:firstLine="0"/>
              <w:jc w:val="center"/>
              <w:rPr>
                <w:b/>
                <w:bCs/>
                <w:color w:val="000000"/>
                <w:lang w:val="uk-UA" w:eastAsia="uk-UA"/>
              </w:rPr>
            </w:pPr>
            <w:r w:rsidRPr="006A5FDA">
              <w:rPr>
                <w:b/>
                <w:bCs/>
                <w:color w:val="000000"/>
                <w:lang w:val="uk-UA" w:eastAsia="uk-UA"/>
              </w:rPr>
              <w:t>КОД НПВ</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15D0F" w14:textId="77777777" w:rsidR="003734B7" w:rsidRPr="006A5FDA" w:rsidRDefault="003734B7" w:rsidP="006A5FDA">
            <w:pPr>
              <w:ind w:firstLine="0"/>
              <w:jc w:val="center"/>
              <w:rPr>
                <w:b/>
                <w:bCs/>
                <w:color w:val="000000"/>
                <w:lang w:val="uk-UA" w:eastAsia="en-US"/>
              </w:rPr>
            </w:pPr>
            <w:r w:rsidRPr="006A5FDA">
              <w:rPr>
                <w:b/>
                <w:bCs/>
                <w:color w:val="000000"/>
                <w:lang w:val="uk-UA" w:eastAsia="uk-UA"/>
              </w:rPr>
              <w:t>Од. виміру</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718BE07D" w14:textId="77777777" w:rsidR="003734B7" w:rsidRPr="006A5FDA" w:rsidRDefault="003734B7" w:rsidP="006A5FDA">
            <w:pPr>
              <w:ind w:firstLine="0"/>
              <w:jc w:val="center"/>
              <w:rPr>
                <w:b/>
                <w:bCs/>
                <w:color w:val="000000"/>
                <w:lang w:val="uk-UA" w:eastAsia="en-US"/>
              </w:rPr>
            </w:pPr>
            <w:r w:rsidRPr="006A5FDA">
              <w:rPr>
                <w:b/>
                <w:bCs/>
                <w:color w:val="000000"/>
                <w:lang w:val="uk-UA" w:eastAsia="en-US"/>
              </w:rPr>
              <w:t>Кіль-кість</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14:paraId="1E3005A9" w14:textId="3DD40381" w:rsidR="003734B7" w:rsidRPr="006A5FDA" w:rsidRDefault="003734B7" w:rsidP="006A5FDA">
            <w:pPr>
              <w:ind w:firstLine="0"/>
              <w:jc w:val="center"/>
              <w:rPr>
                <w:b/>
                <w:bCs/>
                <w:color w:val="000000"/>
                <w:lang w:val="uk-UA" w:eastAsia="uk-UA"/>
              </w:rPr>
            </w:pPr>
            <w:r w:rsidRPr="006A5FDA">
              <w:rPr>
                <w:b/>
                <w:bCs/>
                <w:color w:val="000000"/>
                <w:lang w:val="uk-UA" w:eastAsia="uk-UA"/>
              </w:rPr>
              <w:t>Ціна грн</w:t>
            </w:r>
          </w:p>
          <w:p w14:paraId="3355EDC0" w14:textId="77777777" w:rsidR="003734B7" w:rsidRPr="006A5FDA" w:rsidRDefault="003734B7" w:rsidP="006A5FDA">
            <w:pPr>
              <w:ind w:firstLine="0"/>
              <w:jc w:val="center"/>
              <w:rPr>
                <w:b/>
                <w:bCs/>
                <w:color w:val="000000"/>
                <w:lang w:val="uk-UA" w:eastAsia="en-US"/>
              </w:rPr>
            </w:pPr>
            <w:r w:rsidRPr="006A5FDA">
              <w:rPr>
                <w:b/>
                <w:bCs/>
                <w:color w:val="000000"/>
                <w:lang w:val="uk-UA" w:eastAsia="uk-UA"/>
              </w:rPr>
              <w:t>з ПДВ</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028EB1ED" w14:textId="09973DD7" w:rsidR="003734B7" w:rsidRPr="006A5FDA" w:rsidRDefault="003734B7" w:rsidP="006A5FDA">
            <w:pPr>
              <w:ind w:firstLine="0"/>
              <w:jc w:val="center"/>
              <w:rPr>
                <w:b/>
                <w:bCs/>
                <w:color w:val="000000"/>
                <w:lang w:val="uk-UA" w:eastAsia="uk-UA"/>
              </w:rPr>
            </w:pPr>
            <w:r w:rsidRPr="006A5FDA">
              <w:rPr>
                <w:b/>
                <w:bCs/>
                <w:color w:val="000000"/>
                <w:lang w:val="uk-UA" w:eastAsia="uk-UA"/>
              </w:rPr>
              <w:t>Сума грн</w:t>
            </w:r>
          </w:p>
          <w:p w14:paraId="374C760A" w14:textId="77777777" w:rsidR="003734B7" w:rsidRPr="006A5FDA" w:rsidRDefault="003734B7" w:rsidP="006A5FDA">
            <w:pPr>
              <w:ind w:firstLine="0"/>
              <w:jc w:val="center"/>
              <w:rPr>
                <w:b/>
                <w:bCs/>
                <w:color w:val="000000"/>
                <w:lang w:val="uk-UA" w:eastAsia="en-US"/>
              </w:rPr>
            </w:pPr>
            <w:r w:rsidRPr="006A5FDA">
              <w:rPr>
                <w:b/>
                <w:bCs/>
                <w:color w:val="000000"/>
                <w:lang w:val="uk-UA" w:eastAsia="uk-UA"/>
              </w:rPr>
              <w:t>з ПДВ</w:t>
            </w:r>
          </w:p>
        </w:tc>
      </w:tr>
      <w:tr w:rsidR="003734B7" w:rsidRPr="006A5FDA" w14:paraId="18650687" w14:textId="77777777" w:rsidTr="005039E9">
        <w:trPr>
          <w:gridAfter w:val="1"/>
          <w:wAfter w:w="27" w:type="dxa"/>
          <w:trHeight w:val="1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1A0381" w14:textId="77777777" w:rsidR="003734B7" w:rsidRPr="006A5FDA" w:rsidRDefault="003734B7" w:rsidP="00C84B77">
            <w:pPr>
              <w:ind w:firstLine="0"/>
              <w:jc w:val="center"/>
              <w:rPr>
                <w:color w:val="000000"/>
                <w:lang w:val="uk-UA" w:eastAsia="en-US"/>
              </w:rPr>
            </w:pPr>
            <w:r w:rsidRPr="006A5FDA">
              <w:rPr>
                <w:color w:val="000000"/>
                <w:lang w:val="uk-UA" w:eastAsia="uk-UA"/>
              </w:rPr>
              <w:t>1</w:t>
            </w:r>
          </w:p>
        </w:tc>
        <w:tc>
          <w:tcPr>
            <w:tcW w:w="4260" w:type="dxa"/>
            <w:tcBorders>
              <w:top w:val="nil"/>
              <w:left w:val="nil"/>
              <w:bottom w:val="single" w:sz="4" w:space="0" w:color="auto"/>
              <w:right w:val="single" w:sz="4" w:space="0" w:color="auto"/>
            </w:tcBorders>
            <w:shd w:val="clear" w:color="auto" w:fill="auto"/>
            <w:vAlign w:val="center"/>
          </w:tcPr>
          <w:p w14:paraId="5F055B6E" w14:textId="77777777" w:rsidR="003734B7" w:rsidRPr="006A5FDA" w:rsidRDefault="003734B7" w:rsidP="00C84B77">
            <w:pPr>
              <w:ind w:firstLine="0"/>
              <w:rPr>
                <w:color w:val="000000"/>
                <w:lang w:val="uk-UA" w:eastAsia="en-US"/>
              </w:rPr>
            </w:pPr>
          </w:p>
        </w:tc>
        <w:tc>
          <w:tcPr>
            <w:tcW w:w="1129" w:type="dxa"/>
            <w:tcBorders>
              <w:top w:val="single" w:sz="4" w:space="0" w:color="auto"/>
              <w:left w:val="nil"/>
              <w:bottom w:val="single" w:sz="4" w:space="0" w:color="auto"/>
              <w:right w:val="single" w:sz="4" w:space="0" w:color="auto"/>
            </w:tcBorders>
          </w:tcPr>
          <w:p w14:paraId="6B9176A1" w14:textId="77777777" w:rsidR="003734B7" w:rsidRPr="006A5FDA" w:rsidRDefault="003734B7" w:rsidP="00C84B77">
            <w:pPr>
              <w:ind w:firstLine="0"/>
              <w:jc w:val="center"/>
              <w:rPr>
                <w:color w:val="000000"/>
                <w:lang w:val="uk-UA" w:eastAsia="en-US"/>
              </w:rPr>
            </w:pPr>
          </w:p>
        </w:tc>
        <w:tc>
          <w:tcPr>
            <w:tcW w:w="1016" w:type="dxa"/>
            <w:tcBorders>
              <w:top w:val="nil"/>
              <w:left w:val="single" w:sz="4" w:space="0" w:color="auto"/>
              <w:bottom w:val="single" w:sz="4" w:space="0" w:color="auto"/>
              <w:right w:val="single" w:sz="4" w:space="0" w:color="auto"/>
            </w:tcBorders>
            <w:shd w:val="clear" w:color="auto" w:fill="auto"/>
            <w:noWrap/>
            <w:vAlign w:val="center"/>
          </w:tcPr>
          <w:p w14:paraId="4680FF5D" w14:textId="77777777" w:rsidR="003734B7" w:rsidRPr="006A5FDA" w:rsidRDefault="003734B7" w:rsidP="00C84B77">
            <w:pPr>
              <w:ind w:firstLine="0"/>
              <w:jc w:val="center"/>
              <w:rPr>
                <w:color w:val="000000"/>
                <w:lang w:val="uk-UA" w:eastAsia="en-US"/>
              </w:rPr>
            </w:pPr>
          </w:p>
        </w:tc>
        <w:tc>
          <w:tcPr>
            <w:tcW w:w="799" w:type="dxa"/>
            <w:tcBorders>
              <w:top w:val="nil"/>
              <w:left w:val="nil"/>
              <w:bottom w:val="single" w:sz="4" w:space="0" w:color="auto"/>
              <w:right w:val="single" w:sz="4" w:space="0" w:color="auto"/>
            </w:tcBorders>
            <w:shd w:val="clear" w:color="auto" w:fill="auto"/>
            <w:noWrap/>
            <w:vAlign w:val="center"/>
          </w:tcPr>
          <w:p w14:paraId="5DD17CCF" w14:textId="77777777" w:rsidR="003734B7" w:rsidRPr="006A5FDA" w:rsidRDefault="003734B7" w:rsidP="00C84B77">
            <w:pPr>
              <w:ind w:firstLine="0"/>
              <w:jc w:val="center"/>
              <w:rPr>
                <w:color w:val="000000"/>
                <w:lang w:val="uk-UA" w:eastAsia="en-US"/>
              </w:rPr>
            </w:pPr>
          </w:p>
        </w:tc>
        <w:tc>
          <w:tcPr>
            <w:tcW w:w="1308" w:type="dxa"/>
            <w:tcBorders>
              <w:top w:val="nil"/>
              <w:left w:val="nil"/>
              <w:bottom w:val="single" w:sz="4" w:space="0" w:color="auto"/>
              <w:right w:val="single" w:sz="4" w:space="0" w:color="auto"/>
            </w:tcBorders>
            <w:shd w:val="clear" w:color="000000" w:fill="FFFFFF"/>
            <w:vAlign w:val="center"/>
          </w:tcPr>
          <w:p w14:paraId="48ADEBDD" w14:textId="77777777" w:rsidR="003734B7" w:rsidRPr="006A5FDA" w:rsidRDefault="003734B7" w:rsidP="00C84B77">
            <w:pPr>
              <w:ind w:firstLine="0"/>
              <w:jc w:val="center"/>
              <w:rPr>
                <w:color w:val="000000"/>
                <w:lang w:val="uk-UA" w:eastAsia="en-US"/>
              </w:rPr>
            </w:pPr>
          </w:p>
        </w:tc>
        <w:tc>
          <w:tcPr>
            <w:tcW w:w="1276" w:type="dxa"/>
            <w:gridSpan w:val="2"/>
            <w:tcBorders>
              <w:top w:val="nil"/>
              <w:left w:val="nil"/>
              <w:bottom w:val="single" w:sz="4" w:space="0" w:color="auto"/>
              <w:right w:val="single" w:sz="4" w:space="0" w:color="auto"/>
            </w:tcBorders>
            <w:shd w:val="clear" w:color="auto" w:fill="auto"/>
            <w:noWrap/>
            <w:vAlign w:val="center"/>
          </w:tcPr>
          <w:p w14:paraId="533E4EE2" w14:textId="77777777" w:rsidR="003734B7" w:rsidRPr="006A5FDA" w:rsidRDefault="003734B7" w:rsidP="00C84B77">
            <w:pPr>
              <w:ind w:firstLine="0"/>
              <w:jc w:val="center"/>
              <w:rPr>
                <w:color w:val="000000"/>
                <w:lang w:val="uk-UA" w:eastAsia="en-US"/>
              </w:rPr>
            </w:pPr>
          </w:p>
        </w:tc>
      </w:tr>
      <w:tr w:rsidR="003734B7" w:rsidRPr="006A5FDA" w14:paraId="244AF2B6" w14:textId="77777777" w:rsidTr="005039E9">
        <w:trPr>
          <w:gridAfter w:val="1"/>
          <w:wAfter w:w="27" w:type="dxa"/>
          <w:trHeight w:val="147"/>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B81506" w14:textId="77777777" w:rsidR="003734B7" w:rsidRPr="006A5FDA" w:rsidRDefault="003734B7" w:rsidP="00C84B77">
            <w:pPr>
              <w:ind w:firstLine="0"/>
              <w:jc w:val="center"/>
              <w:rPr>
                <w:color w:val="000000"/>
                <w:lang w:val="uk-UA" w:eastAsia="en-US"/>
              </w:rPr>
            </w:pPr>
            <w:r w:rsidRPr="006A5FDA">
              <w:rPr>
                <w:color w:val="000000"/>
                <w:lang w:val="uk-UA" w:eastAsia="uk-UA"/>
              </w:rPr>
              <w:t>2</w:t>
            </w:r>
          </w:p>
        </w:tc>
        <w:tc>
          <w:tcPr>
            <w:tcW w:w="4260" w:type="dxa"/>
            <w:tcBorders>
              <w:top w:val="nil"/>
              <w:left w:val="nil"/>
              <w:bottom w:val="single" w:sz="4" w:space="0" w:color="auto"/>
              <w:right w:val="single" w:sz="4" w:space="0" w:color="auto"/>
            </w:tcBorders>
            <w:shd w:val="clear" w:color="auto" w:fill="auto"/>
            <w:vAlign w:val="center"/>
          </w:tcPr>
          <w:p w14:paraId="0F0B78ED" w14:textId="77777777" w:rsidR="003734B7" w:rsidRPr="006A5FDA" w:rsidRDefault="003734B7" w:rsidP="00C84B77">
            <w:pPr>
              <w:ind w:firstLine="0"/>
              <w:rPr>
                <w:color w:val="000000"/>
                <w:lang w:val="uk-UA" w:eastAsia="en-US"/>
              </w:rPr>
            </w:pPr>
          </w:p>
        </w:tc>
        <w:tc>
          <w:tcPr>
            <w:tcW w:w="1129" w:type="dxa"/>
            <w:tcBorders>
              <w:top w:val="single" w:sz="4" w:space="0" w:color="auto"/>
              <w:left w:val="nil"/>
              <w:bottom w:val="single" w:sz="4" w:space="0" w:color="auto"/>
              <w:right w:val="single" w:sz="4" w:space="0" w:color="auto"/>
            </w:tcBorders>
          </w:tcPr>
          <w:p w14:paraId="462AC562" w14:textId="77777777" w:rsidR="003734B7" w:rsidRPr="006A5FDA" w:rsidRDefault="003734B7" w:rsidP="00C84B77">
            <w:pPr>
              <w:ind w:firstLine="0"/>
              <w:jc w:val="center"/>
              <w:rPr>
                <w:color w:val="000000"/>
                <w:lang w:val="uk-UA" w:eastAsia="en-US"/>
              </w:rPr>
            </w:pPr>
          </w:p>
        </w:tc>
        <w:tc>
          <w:tcPr>
            <w:tcW w:w="1016" w:type="dxa"/>
            <w:tcBorders>
              <w:top w:val="nil"/>
              <w:left w:val="single" w:sz="4" w:space="0" w:color="auto"/>
              <w:bottom w:val="single" w:sz="4" w:space="0" w:color="auto"/>
              <w:right w:val="single" w:sz="4" w:space="0" w:color="auto"/>
            </w:tcBorders>
            <w:shd w:val="clear" w:color="auto" w:fill="auto"/>
            <w:noWrap/>
            <w:vAlign w:val="center"/>
          </w:tcPr>
          <w:p w14:paraId="71E31DA9" w14:textId="77777777" w:rsidR="003734B7" w:rsidRPr="006A5FDA" w:rsidRDefault="003734B7" w:rsidP="00C84B77">
            <w:pPr>
              <w:ind w:firstLine="0"/>
              <w:jc w:val="center"/>
              <w:rPr>
                <w:color w:val="000000"/>
                <w:lang w:val="uk-UA" w:eastAsia="en-US"/>
              </w:rPr>
            </w:pPr>
          </w:p>
        </w:tc>
        <w:tc>
          <w:tcPr>
            <w:tcW w:w="799" w:type="dxa"/>
            <w:tcBorders>
              <w:top w:val="nil"/>
              <w:left w:val="nil"/>
              <w:bottom w:val="single" w:sz="4" w:space="0" w:color="auto"/>
              <w:right w:val="single" w:sz="4" w:space="0" w:color="auto"/>
            </w:tcBorders>
            <w:shd w:val="clear" w:color="auto" w:fill="auto"/>
            <w:noWrap/>
            <w:vAlign w:val="center"/>
          </w:tcPr>
          <w:p w14:paraId="30F5CD2A" w14:textId="77777777" w:rsidR="003734B7" w:rsidRPr="006A5FDA" w:rsidRDefault="003734B7" w:rsidP="00C84B77">
            <w:pPr>
              <w:ind w:firstLine="0"/>
              <w:jc w:val="center"/>
              <w:rPr>
                <w:color w:val="000000"/>
                <w:lang w:val="uk-UA" w:eastAsia="en-US"/>
              </w:rPr>
            </w:pPr>
          </w:p>
        </w:tc>
        <w:tc>
          <w:tcPr>
            <w:tcW w:w="1308" w:type="dxa"/>
            <w:tcBorders>
              <w:top w:val="nil"/>
              <w:left w:val="nil"/>
              <w:bottom w:val="single" w:sz="4" w:space="0" w:color="auto"/>
              <w:right w:val="single" w:sz="4" w:space="0" w:color="auto"/>
            </w:tcBorders>
            <w:shd w:val="clear" w:color="000000" w:fill="FFFFFF"/>
            <w:vAlign w:val="center"/>
          </w:tcPr>
          <w:p w14:paraId="60CC85F8" w14:textId="77777777" w:rsidR="003734B7" w:rsidRPr="006A5FDA" w:rsidRDefault="003734B7" w:rsidP="00C84B77">
            <w:pPr>
              <w:ind w:firstLine="0"/>
              <w:jc w:val="center"/>
              <w:rPr>
                <w:color w:val="000000"/>
                <w:lang w:val="uk-UA" w:eastAsia="en-US"/>
              </w:rPr>
            </w:pPr>
          </w:p>
        </w:tc>
        <w:tc>
          <w:tcPr>
            <w:tcW w:w="1276" w:type="dxa"/>
            <w:gridSpan w:val="2"/>
            <w:tcBorders>
              <w:top w:val="nil"/>
              <w:left w:val="nil"/>
              <w:bottom w:val="single" w:sz="4" w:space="0" w:color="auto"/>
              <w:right w:val="single" w:sz="4" w:space="0" w:color="auto"/>
            </w:tcBorders>
            <w:shd w:val="clear" w:color="auto" w:fill="auto"/>
            <w:noWrap/>
            <w:vAlign w:val="center"/>
          </w:tcPr>
          <w:p w14:paraId="213C6066" w14:textId="77777777" w:rsidR="003734B7" w:rsidRPr="006A5FDA" w:rsidRDefault="003734B7" w:rsidP="00C84B77">
            <w:pPr>
              <w:ind w:firstLine="0"/>
              <w:jc w:val="center"/>
              <w:rPr>
                <w:color w:val="000000"/>
                <w:lang w:val="uk-UA" w:eastAsia="en-US"/>
              </w:rPr>
            </w:pPr>
          </w:p>
        </w:tc>
      </w:tr>
      <w:tr w:rsidR="003734B7" w:rsidRPr="006A5FDA" w14:paraId="3D303A51" w14:textId="77777777" w:rsidTr="005039E9">
        <w:trPr>
          <w:gridAfter w:val="1"/>
          <w:wAfter w:w="27" w:type="dxa"/>
          <w:trHeight w:val="56"/>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4DF8CC" w14:textId="77777777" w:rsidR="003734B7" w:rsidRPr="006A5FDA" w:rsidRDefault="003734B7" w:rsidP="00C84B77">
            <w:pPr>
              <w:ind w:firstLine="0"/>
              <w:jc w:val="center"/>
              <w:rPr>
                <w:color w:val="000000"/>
                <w:lang w:val="uk-UA" w:eastAsia="en-US"/>
              </w:rPr>
            </w:pPr>
            <w:r w:rsidRPr="006A5FDA">
              <w:rPr>
                <w:color w:val="000000"/>
                <w:lang w:val="uk-UA" w:eastAsia="en-US"/>
              </w:rPr>
              <w:t>3</w:t>
            </w:r>
          </w:p>
        </w:tc>
        <w:tc>
          <w:tcPr>
            <w:tcW w:w="4260" w:type="dxa"/>
            <w:tcBorders>
              <w:top w:val="nil"/>
              <w:left w:val="nil"/>
              <w:bottom w:val="single" w:sz="4" w:space="0" w:color="auto"/>
              <w:right w:val="single" w:sz="4" w:space="0" w:color="auto"/>
            </w:tcBorders>
            <w:shd w:val="clear" w:color="auto" w:fill="auto"/>
            <w:vAlign w:val="center"/>
          </w:tcPr>
          <w:p w14:paraId="4C4E8B4A" w14:textId="77777777" w:rsidR="003734B7" w:rsidRPr="006A5FDA" w:rsidRDefault="003734B7" w:rsidP="00C84B77">
            <w:pPr>
              <w:ind w:firstLine="0"/>
              <w:rPr>
                <w:color w:val="000000"/>
                <w:lang w:val="uk-UA" w:eastAsia="en-US"/>
              </w:rPr>
            </w:pPr>
          </w:p>
        </w:tc>
        <w:tc>
          <w:tcPr>
            <w:tcW w:w="1129" w:type="dxa"/>
            <w:tcBorders>
              <w:top w:val="single" w:sz="4" w:space="0" w:color="auto"/>
              <w:left w:val="nil"/>
              <w:bottom w:val="single" w:sz="4" w:space="0" w:color="auto"/>
              <w:right w:val="single" w:sz="4" w:space="0" w:color="auto"/>
            </w:tcBorders>
          </w:tcPr>
          <w:p w14:paraId="7C428646" w14:textId="77777777" w:rsidR="003734B7" w:rsidRPr="006A5FDA" w:rsidRDefault="003734B7" w:rsidP="00C84B77">
            <w:pPr>
              <w:ind w:firstLine="0"/>
              <w:jc w:val="center"/>
              <w:rPr>
                <w:color w:val="000000"/>
                <w:lang w:val="uk-UA" w:eastAsia="en-US"/>
              </w:rPr>
            </w:pPr>
          </w:p>
        </w:tc>
        <w:tc>
          <w:tcPr>
            <w:tcW w:w="1016" w:type="dxa"/>
            <w:tcBorders>
              <w:top w:val="nil"/>
              <w:left w:val="single" w:sz="4" w:space="0" w:color="auto"/>
              <w:bottom w:val="single" w:sz="4" w:space="0" w:color="auto"/>
              <w:right w:val="single" w:sz="4" w:space="0" w:color="auto"/>
            </w:tcBorders>
            <w:shd w:val="clear" w:color="auto" w:fill="auto"/>
            <w:noWrap/>
            <w:vAlign w:val="center"/>
          </w:tcPr>
          <w:p w14:paraId="1F2616F4" w14:textId="77777777" w:rsidR="003734B7" w:rsidRPr="006A5FDA" w:rsidRDefault="003734B7" w:rsidP="00C84B77">
            <w:pPr>
              <w:ind w:firstLine="0"/>
              <w:jc w:val="center"/>
              <w:rPr>
                <w:color w:val="000000"/>
                <w:lang w:val="uk-UA" w:eastAsia="en-US"/>
              </w:rPr>
            </w:pPr>
          </w:p>
        </w:tc>
        <w:tc>
          <w:tcPr>
            <w:tcW w:w="799" w:type="dxa"/>
            <w:tcBorders>
              <w:top w:val="nil"/>
              <w:left w:val="nil"/>
              <w:bottom w:val="single" w:sz="4" w:space="0" w:color="auto"/>
              <w:right w:val="single" w:sz="4" w:space="0" w:color="auto"/>
            </w:tcBorders>
            <w:shd w:val="clear" w:color="auto" w:fill="auto"/>
            <w:noWrap/>
            <w:vAlign w:val="center"/>
          </w:tcPr>
          <w:p w14:paraId="134B5B4C" w14:textId="77777777" w:rsidR="003734B7" w:rsidRPr="006A5FDA" w:rsidRDefault="003734B7" w:rsidP="00C84B77">
            <w:pPr>
              <w:ind w:firstLine="0"/>
              <w:jc w:val="center"/>
              <w:rPr>
                <w:color w:val="000000"/>
                <w:lang w:val="uk-UA" w:eastAsia="en-US"/>
              </w:rPr>
            </w:pPr>
          </w:p>
        </w:tc>
        <w:tc>
          <w:tcPr>
            <w:tcW w:w="1308" w:type="dxa"/>
            <w:tcBorders>
              <w:top w:val="nil"/>
              <w:left w:val="nil"/>
              <w:bottom w:val="single" w:sz="4" w:space="0" w:color="auto"/>
              <w:right w:val="single" w:sz="4" w:space="0" w:color="auto"/>
            </w:tcBorders>
            <w:shd w:val="clear" w:color="000000" w:fill="FFFFFF"/>
            <w:vAlign w:val="center"/>
          </w:tcPr>
          <w:p w14:paraId="4CFA1F1E" w14:textId="77777777" w:rsidR="003734B7" w:rsidRPr="006A5FDA" w:rsidRDefault="003734B7" w:rsidP="00C84B77">
            <w:pPr>
              <w:ind w:firstLine="0"/>
              <w:jc w:val="center"/>
              <w:rPr>
                <w:color w:val="000000"/>
                <w:lang w:val="uk-UA" w:eastAsia="en-US"/>
              </w:rPr>
            </w:pPr>
          </w:p>
        </w:tc>
        <w:tc>
          <w:tcPr>
            <w:tcW w:w="1276" w:type="dxa"/>
            <w:gridSpan w:val="2"/>
            <w:tcBorders>
              <w:top w:val="nil"/>
              <w:left w:val="nil"/>
              <w:bottom w:val="single" w:sz="4" w:space="0" w:color="auto"/>
              <w:right w:val="single" w:sz="4" w:space="0" w:color="auto"/>
            </w:tcBorders>
            <w:shd w:val="clear" w:color="auto" w:fill="auto"/>
            <w:noWrap/>
            <w:vAlign w:val="center"/>
          </w:tcPr>
          <w:p w14:paraId="328897B1" w14:textId="77777777" w:rsidR="003734B7" w:rsidRPr="006A5FDA" w:rsidRDefault="003734B7" w:rsidP="00C84B77">
            <w:pPr>
              <w:ind w:firstLine="0"/>
              <w:jc w:val="center"/>
              <w:rPr>
                <w:color w:val="000000"/>
                <w:lang w:val="uk-UA" w:eastAsia="en-US"/>
              </w:rPr>
            </w:pPr>
          </w:p>
        </w:tc>
      </w:tr>
      <w:tr w:rsidR="003734B7" w:rsidRPr="006A5FDA" w14:paraId="2AD17A6F" w14:textId="77777777" w:rsidTr="005039E9">
        <w:trPr>
          <w:gridAfter w:val="1"/>
          <w:wAfter w:w="2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3A072B" w14:textId="77777777" w:rsidR="003734B7" w:rsidRPr="006A5FDA" w:rsidRDefault="003734B7" w:rsidP="00C84B77">
            <w:pPr>
              <w:ind w:firstLine="0"/>
              <w:jc w:val="center"/>
              <w:rPr>
                <w:color w:val="000000"/>
                <w:lang w:val="uk-UA" w:eastAsia="en-US"/>
              </w:rPr>
            </w:pPr>
            <w:r w:rsidRPr="006A5FDA">
              <w:rPr>
                <w:color w:val="000000"/>
                <w:lang w:val="uk-UA" w:eastAsia="en-US"/>
              </w:rPr>
              <w:t>4</w:t>
            </w:r>
          </w:p>
        </w:tc>
        <w:tc>
          <w:tcPr>
            <w:tcW w:w="4260" w:type="dxa"/>
            <w:tcBorders>
              <w:top w:val="nil"/>
              <w:left w:val="nil"/>
              <w:bottom w:val="single" w:sz="4" w:space="0" w:color="auto"/>
              <w:right w:val="single" w:sz="4" w:space="0" w:color="auto"/>
            </w:tcBorders>
            <w:shd w:val="clear" w:color="auto" w:fill="auto"/>
            <w:vAlign w:val="center"/>
            <w:hideMark/>
          </w:tcPr>
          <w:p w14:paraId="13320358" w14:textId="77777777" w:rsidR="003734B7" w:rsidRPr="006A5FDA" w:rsidRDefault="003734B7" w:rsidP="00C84B77">
            <w:pPr>
              <w:ind w:firstLine="0"/>
              <w:rPr>
                <w:color w:val="000000"/>
                <w:lang w:val="uk-UA" w:eastAsia="en-US"/>
              </w:rPr>
            </w:pPr>
            <w:r w:rsidRPr="006A5FDA">
              <w:rPr>
                <w:color w:val="000000"/>
                <w:lang w:val="uk-UA" w:eastAsia="en-US"/>
              </w:rPr>
              <w:t>Транспортування відходів</w:t>
            </w:r>
          </w:p>
        </w:tc>
        <w:tc>
          <w:tcPr>
            <w:tcW w:w="1129" w:type="dxa"/>
            <w:tcBorders>
              <w:top w:val="single" w:sz="4" w:space="0" w:color="auto"/>
              <w:left w:val="nil"/>
              <w:bottom w:val="single" w:sz="4" w:space="0" w:color="auto"/>
              <w:right w:val="single" w:sz="4" w:space="0" w:color="auto"/>
            </w:tcBorders>
          </w:tcPr>
          <w:p w14:paraId="00B7113A" w14:textId="77777777" w:rsidR="003734B7" w:rsidRPr="006A5FDA" w:rsidRDefault="003734B7" w:rsidP="00C84B77">
            <w:pPr>
              <w:ind w:firstLine="0"/>
              <w:jc w:val="center"/>
              <w:rPr>
                <w:color w:val="000000"/>
                <w:lang w:val="uk-UA" w:eastAsia="en-US"/>
              </w:rPr>
            </w:pP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0A1C91C6" w14:textId="77777777" w:rsidR="003734B7" w:rsidRPr="006A5FDA" w:rsidRDefault="003734B7" w:rsidP="00C84B77">
            <w:pPr>
              <w:ind w:firstLine="0"/>
              <w:jc w:val="center"/>
              <w:rPr>
                <w:color w:val="000000"/>
                <w:lang w:val="uk-UA" w:eastAsia="en-US"/>
              </w:rPr>
            </w:pPr>
            <w:r w:rsidRPr="006A5FDA">
              <w:rPr>
                <w:color w:val="000000"/>
                <w:lang w:val="uk-UA" w:eastAsia="en-US"/>
              </w:rPr>
              <w:t>послуга</w:t>
            </w:r>
          </w:p>
        </w:tc>
        <w:tc>
          <w:tcPr>
            <w:tcW w:w="799" w:type="dxa"/>
            <w:tcBorders>
              <w:top w:val="nil"/>
              <w:left w:val="nil"/>
              <w:bottom w:val="single" w:sz="4" w:space="0" w:color="auto"/>
              <w:right w:val="single" w:sz="4" w:space="0" w:color="auto"/>
            </w:tcBorders>
            <w:shd w:val="clear" w:color="auto" w:fill="auto"/>
            <w:noWrap/>
            <w:vAlign w:val="center"/>
            <w:hideMark/>
          </w:tcPr>
          <w:p w14:paraId="05111926" w14:textId="77777777" w:rsidR="003734B7" w:rsidRPr="006A5FDA" w:rsidRDefault="003734B7" w:rsidP="00C84B77">
            <w:pPr>
              <w:ind w:firstLine="0"/>
              <w:jc w:val="center"/>
              <w:rPr>
                <w:color w:val="000000"/>
                <w:lang w:val="uk-UA" w:eastAsia="en-US"/>
              </w:rPr>
            </w:pPr>
            <w:r w:rsidRPr="006A5FDA">
              <w:rPr>
                <w:color w:val="000000"/>
                <w:lang w:val="uk-UA" w:eastAsia="en-US"/>
              </w:rPr>
              <w:t>1</w:t>
            </w:r>
          </w:p>
        </w:tc>
        <w:tc>
          <w:tcPr>
            <w:tcW w:w="1308" w:type="dxa"/>
            <w:tcBorders>
              <w:top w:val="nil"/>
              <w:left w:val="nil"/>
              <w:bottom w:val="single" w:sz="4" w:space="0" w:color="auto"/>
              <w:right w:val="single" w:sz="4" w:space="0" w:color="auto"/>
            </w:tcBorders>
            <w:shd w:val="clear" w:color="auto" w:fill="auto"/>
            <w:noWrap/>
            <w:vAlign w:val="center"/>
          </w:tcPr>
          <w:p w14:paraId="7BFE78F7" w14:textId="77777777" w:rsidR="003734B7" w:rsidRPr="006A5FDA" w:rsidRDefault="003734B7" w:rsidP="00C84B77">
            <w:pPr>
              <w:ind w:firstLine="0"/>
              <w:jc w:val="center"/>
              <w:rPr>
                <w:color w:val="000000"/>
                <w:lang w:val="uk-UA" w:eastAsia="en-US"/>
              </w:rPr>
            </w:pPr>
          </w:p>
        </w:tc>
        <w:tc>
          <w:tcPr>
            <w:tcW w:w="1276" w:type="dxa"/>
            <w:gridSpan w:val="2"/>
            <w:tcBorders>
              <w:top w:val="nil"/>
              <w:left w:val="nil"/>
              <w:bottom w:val="single" w:sz="4" w:space="0" w:color="auto"/>
              <w:right w:val="single" w:sz="4" w:space="0" w:color="auto"/>
            </w:tcBorders>
            <w:shd w:val="clear" w:color="auto" w:fill="auto"/>
            <w:noWrap/>
            <w:vAlign w:val="center"/>
          </w:tcPr>
          <w:p w14:paraId="6C73A017" w14:textId="77777777" w:rsidR="003734B7" w:rsidRPr="006A5FDA" w:rsidRDefault="003734B7" w:rsidP="00C84B77">
            <w:pPr>
              <w:ind w:firstLine="0"/>
              <w:jc w:val="center"/>
              <w:rPr>
                <w:color w:val="000000"/>
                <w:lang w:val="uk-UA" w:eastAsia="en-US"/>
              </w:rPr>
            </w:pPr>
          </w:p>
        </w:tc>
      </w:tr>
      <w:tr w:rsidR="003734B7" w:rsidRPr="006A5FDA" w14:paraId="2EEB58FF" w14:textId="77777777" w:rsidTr="005039E9">
        <w:trPr>
          <w:trHeight w:val="277"/>
        </w:trPr>
        <w:tc>
          <w:tcPr>
            <w:tcW w:w="9099" w:type="dxa"/>
            <w:gridSpan w:val="7"/>
            <w:tcBorders>
              <w:top w:val="single" w:sz="4" w:space="0" w:color="auto"/>
              <w:left w:val="single" w:sz="4" w:space="0" w:color="auto"/>
              <w:bottom w:val="single" w:sz="4" w:space="0" w:color="auto"/>
              <w:right w:val="single" w:sz="4" w:space="0" w:color="auto"/>
            </w:tcBorders>
            <w:vAlign w:val="center"/>
          </w:tcPr>
          <w:p w14:paraId="4152B357" w14:textId="77777777" w:rsidR="003734B7" w:rsidRPr="006A5FDA" w:rsidRDefault="003734B7" w:rsidP="00C84B77">
            <w:pPr>
              <w:ind w:firstLine="0"/>
              <w:jc w:val="right"/>
              <w:rPr>
                <w:b/>
                <w:bCs/>
                <w:color w:val="000000"/>
                <w:lang w:val="uk-UA" w:eastAsia="en-US"/>
              </w:rPr>
            </w:pPr>
            <w:r w:rsidRPr="006A5FDA">
              <w:rPr>
                <w:b/>
                <w:bCs/>
                <w:color w:val="000000"/>
                <w:lang w:val="uk-UA" w:eastAsia="en-US"/>
              </w:rPr>
              <w:t>Всього грн з ПДВ</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B6E13B" w14:textId="77777777" w:rsidR="003734B7" w:rsidRPr="006A5FDA" w:rsidRDefault="003734B7" w:rsidP="00C84B77">
            <w:pPr>
              <w:ind w:firstLine="0"/>
              <w:jc w:val="center"/>
              <w:rPr>
                <w:b/>
                <w:bCs/>
                <w:color w:val="000000"/>
                <w:lang w:val="uk-UA" w:eastAsia="en-US"/>
              </w:rPr>
            </w:pPr>
          </w:p>
        </w:tc>
      </w:tr>
    </w:tbl>
    <w:p w14:paraId="1E94E45C" w14:textId="77777777" w:rsidR="00A35757" w:rsidRDefault="00A35757" w:rsidP="00A35757">
      <w:pPr>
        <w:pStyle w:val="1"/>
        <w:ind w:left="284"/>
        <w:jc w:val="both"/>
        <w:rPr>
          <w:lang w:val="uk-UA"/>
        </w:rPr>
      </w:pPr>
    </w:p>
    <w:p w14:paraId="215CBCF3" w14:textId="11ED7F5E" w:rsidR="002D62B5" w:rsidRPr="00A35757" w:rsidRDefault="00A35757" w:rsidP="00A35757">
      <w:pPr>
        <w:pStyle w:val="1"/>
        <w:numPr>
          <w:ilvl w:val="0"/>
          <w:numId w:val="18"/>
        </w:numPr>
        <w:ind w:left="284" w:hanging="284"/>
        <w:jc w:val="both"/>
        <w:rPr>
          <w:lang w:val="uk-UA"/>
        </w:rPr>
      </w:pPr>
      <w:r>
        <w:rPr>
          <w:lang w:val="uk-UA"/>
        </w:rPr>
        <w:t>Вартість</w:t>
      </w:r>
      <w:r w:rsidR="00BC51DE">
        <w:rPr>
          <w:lang w:val="uk-UA"/>
        </w:rPr>
        <w:t xml:space="preserve"> транспор</w:t>
      </w:r>
      <w:r w:rsidR="002811B8">
        <w:rPr>
          <w:lang w:val="uk-UA"/>
        </w:rPr>
        <w:t xml:space="preserve">тних послуг становить </w:t>
      </w:r>
      <w:r w:rsidR="008C4487">
        <w:t>_______</w:t>
      </w:r>
      <w:r w:rsidR="008C4487">
        <w:rPr>
          <w:lang w:val="uk-UA"/>
        </w:rPr>
        <w:t xml:space="preserve"> грн. за одну послугу (один </w:t>
      </w:r>
      <w:r>
        <w:rPr>
          <w:lang w:val="uk-UA"/>
        </w:rPr>
        <w:t>вивіз</w:t>
      </w:r>
      <w:r w:rsidR="008C4487">
        <w:rPr>
          <w:lang w:val="uk-UA"/>
        </w:rPr>
        <w:t>)</w:t>
      </w:r>
      <w:r>
        <w:rPr>
          <w:lang w:val="uk-UA"/>
        </w:rPr>
        <w:t xml:space="preserve">. </w:t>
      </w:r>
    </w:p>
    <w:p w14:paraId="05F11F99" w14:textId="2472F36D" w:rsidR="00BF36D3" w:rsidRPr="004959E6" w:rsidRDefault="00BF36D3" w:rsidP="00A35757">
      <w:pPr>
        <w:pStyle w:val="1"/>
        <w:numPr>
          <w:ilvl w:val="0"/>
          <w:numId w:val="18"/>
        </w:numPr>
        <w:ind w:left="284" w:hanging="284"/>
        <w:jc w:val="both"/>
        <w:rPr>
          <w:lang w:val="uk-UA"/>
        </w:rPr>
      </w:pPr>
      <w:r w:rsidRPr="004959E6">
        <w:rPr>
          <w:lang w:val="uk-UA"/>
        </w:rPr>
        <w:t>Оплата в розмірі 100%</w:t>
      </w:r>
      <w:r w:rsidR="00A35757">
        <w:rPr>
          <w:lang w:val="uk-UA"/>
        </w:rPr>
        <w:t xml:space="preserve"> (сто відсотків)</w:t>
      </w:r>
      <w:r w:rsidRPr="004959E6">
        <w:rPr>
          <w:lang w:val="uk-UA"/>
        </w:rPr>
        <w:t xml:space="preserve"> - протягом 5 (п'яти) календарних днів з моменту отримання рахунку від Виконавця.</w:t>
      </w:r>
    </w:p>
    <w:p w14:paraId="0D520533" w14:textId="77777777" w:rsidR="00BF36D3" w:rsidRDefault="00BF36D3" w:rsidP="00A35757">
      <w:pPr>
        <w:pStyle w:val="ad"/>
        <w:numPr>
          <w:ilvl w:val="0"/>
          <w:numId w:val="18"/>
        </w:numPr>
        <w:tabs>
          <w:tab w:val="left" w:pos="567"/>
        </w:tabs>
        <w:spacing w:line="0" w:lineRule="atLeast"/>
        <w:ind w:left="284" w:hanging="284"/>
        <w:jc w:val="both"/>
        <w:rPr>
          <w:kern w:val="1"/>
          <w:sz w:val="24"/>
          <w:szCs w:val="24"/>
          <w:lang w:val="uk-UA" w:eastAsia="ar-SA"/>
        </w:rPr>
      </w:pPr>
      <w:r w:rsidRPr="003F249E">
        <w:rPr>
          <w:kern w:val="1"/>
          <w:sz w:val="24"/>
          <w:szCs w:val="24"/>
          <w:lang w:val="uk-UA" w:eastAsia="ar-SA"/>
        </w:rPr>
        <w:t xml:space="preserve">Навантаження відходів здійснює: </w:t>
      </w:r>
      <w:r>
        <w:rPr>
          <w:kern w:val="1"/>
          <w:sz w:val="24"/>
          <w:szCs w:val="24"/>
          <w:lang w:val="uk-UA" w:eastAsia="ar-SA"/>
        </w:rPr>
        <w:t>З</w:t>
      </w:r>
      <w:r w:rsidRPr="003F249E">
        <w:rPr>
          <w:kern w:val="1"/>
          <w:sz w:val="24"/>
          <w:szCs w:val="24"/>
          <w:lang w:val="uk-UA" w:eastAsia="ar-SA"/>
        </w:rPr>
        <w:t>амовник, прийом і р</w:t>
      </w:r>
      <w:r>
        <w:rPr>
          <w:kern w:val="1"/>
          <w:sz w:val="24"/>
          <w:szCs w:val="24"/>
          <w:lang w:val="uk-UA" w:eastAsia="ar-SA"/>
        </w:rPr>
        <w:t>озвантаження відходів здійснює - В</w:t>
      </w:r>
      <w:r w:rsidRPr="003F249E">
        <w:rPr>
          <w:kern w:val="1"/>
          <w:sz w:val="24"/>
          <w:szCs w:val="24"/>
          <w:lang w:val="uk-UA" w:eastAsia="ar-SA"/>
        </w:rPr>
        <w:t>иконавець.</w:t>
      </w:r>
    </w:p>
    <w:p w14:paraId="215CBCF8" w14:textId="77777777" w:rsidR="006E37F3" w:rsidRDefault="006E37F3" w:rsidP="006E37F3">
      <w:pPr>
        <w:widowControl w:val="0"/>
        <w:ind w:firstLine="570"/>
        <w:jc w:val="both"/>
        <w:rPr>
          <w:lang w:val="uk-UA"/>
        </w:rPr>
      </w:pPr>
    </w:p>
    <w:p w14:paraId="0FF03FDF" w14:textId="77777777" w:rsidR="00A35757" w:rsidRDefault="00A35757" w:rsidP="00170480">
      <w:pPr>
        <w:jc w:val="right"/>
        <w:rPr>
          <w:b/>
          <w:lang w:val="uk-UA"/>
        </w:rPr>
      </w:pPr>
    </w:p>
    <w:p w14:paraId="4D0B86D2" w14:textId="77777777" w:rsidR="001F2E31" w:rsidRDefault="001F2E31" w:rsidP="00170480">
      <w:pPr>
        <w:jc w:val="right"/>
        <w:rPr>
          <w:b/>
          <w:lang w:val="uk-UA"/>
        </w:rPr>
      </w:pPr>
    </w:p>
    <w:p w14:paraId="12B833AE" w14:textId="429EAF0B" w:rsidR="001F2E31" w:rsidRDefault="001F2E31" w:rsidP="00170480">
      <w:pPr>
        <w:jc w:val="right"/>
        <w:rPr>
          <w:b/>
          <w:lang w:val="uk-UA"/>
        </w:rPr>
      </w:pPr>
    </w:p>
    <w:tbl>
      <w:tblPr>
        <w:tblpPr w:leftFromText="180" w:rightFromText="180" w:vertAnchor="text" w:tblpY="1"/>
        <w:tblOverlap w:val="never"/>
        <w:tblW w:w="99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957"/>
        <w:gridCol w:w="4961"/>
      </w:tblGrid>
      <w:tr w:rsidR="008C229E" w:rsidRPr="00265B29" w14:paraId="28970D1A" w14:textId="77777777" w:rsidTr="002F135B">
        <w:trPr>
          <w:trHeight w:val="555"/>
        </w:trPr>
        <w:tc>
          <w:tcPr>
            <w:tcW w:w="4957" w:type="dxa"/>
          </w:tcPr>
          <w:p w14:paraId="7CD24D6E" w14:textId="046799B0" w:rsidR="008C229E" w:rsidRPr="00265B29" w:rsidRDefault="008C229E" w:rsidP="002F135B">
            <w:pPr>
              <w:tabs>
                <w:tab w:val="left" w:pos="727"/>
              </w:tabs>
              <w:ind w:firstLine="0"/>
              <w:jc w:val="center"/>
              <w:rPr>
                <w:b/>
                <w:color w:val="000000"/>
                <w:lang w:val="uk-UA" w:eastAsia="uk-UA"/>
              </w:rPr>
            </w:pPr>
            <w:r w:rsidRPr="00265B29">
              <w:rPr>
                <w:b/>
                <w:color w:val="000000"/>
                <w:lang w:val="uk-UA" w:eastAsia="uk-UA"/>
              </w:rPr>
              <w:t>ВИКОНАВЕЦЬ:</w:t>
            </w:r>
          </w:p>
          <w:p w14:paraId="2AF17A43" w14:textId="77777777" w:rsidR="008C229E" w:rsidRPr="00265B29" w:rsidRDefault="008C229E" w:rsidP="002F135B">
            <w:pPr>
              <w:ind w:firstLine="0"/>
              <w:jc w:val="center"/>
              <w:rPr>
                <w:rStyle w:val="FontStyle14"/>
                <w:rFonts w:ascii="Times New Roman" w:hAnsi="Times New Roman" w:cs="Times New Roman"/>
                <w:b/>
                <w:sz w:val="24"/>
                <w:szCs w:val="24"/>
                <w:lang w:val="uk-UA" w:eastAsia="uk-UA"/>
              </w:rPr>
            </w:pPr>
            <w:r w:rsidRPr="00265B29">
              <w:rPr>
                <w:b/>
                <w:lang w:val="uk-UA"/>
              </w:rPr>
              <w:t xml:space="preserve">ТОВ </w:t>
            </w:r>
            <w:r w:rsidRPr="00265B29">
              <w:rPr>
                <w:b/>
                <w:color w:val="000000"/>
                <w:lang w:val="uk-UA"/>
              </w:rPr>
              <w:t>«УТІЛЬВТОРПРОМ»</w:t>
            </w:r>
          </w:p>
        </w:tc>
        <w:tc>
          <w:tcPr>
            <w:tcW w:w="4961" w:type="dxa"/>
          </w:tcPr>
          <w:p w14:paraId="0CEC1537" w14:textId="77777777" w:rsidR="008C229E" w:rsidRPr="00265B29" w:rsidRDefault="008C229E" w:rsidP="002F135B">
            <w:pPr>
              <w:tabs>
                <w:tab w:val="left" w:pos="727"/>
              </w:tabs>
              <w:ind w:firstLine="0"/>
              <w:jc w:val="center"/>
              <w:rPr>
                <w:b/>
                <w:color w:val="000000"/>
                <w:lang w:val="uk-UA" w:eastAsia="uk-UA"/>
              </w:rPr>
            </w:pPr>
            <w:r w:rsidRPr="00265B29">
              <w:rPr>
                <w:b/>
                <w:color w:val="000000"/>
                <w:lang w:val="uk-UA" w:eastAsia="uk-UA"/>
              </w:rPr>
              <w:t>ЗАМОВНИК:</w:t>
            </w:r>
          </w:p>
          <w:p w14:paraId="57F68D49" w14:textId="38AB60F8" w:rsidR="008C229E" w:rsidRPr="00E97EB5" w:rsidRDefault="008C229E" w:rsidP="002F135B">
            <w:pPr>
              <w:pStyle w:val="a5"/>
              <w:spacing w:after="0"/>
              <w:jc w:val="center"/>
              <w:rPr>
                <w:b/>
                <w:lang w:val="uk-UA"/>
              </w:rPr>
            </w:pPr>
          </w:p>
        </w:tc>
      </w:tr>
      <w:tr w:rsidR="008C229E" w:rsidRPr="00265B29" w14:paraId="5D54E6C1" w14:textId="77777777" w:rsidTr="00B206EB">
        <w:trPr>
          <w:trHeight w:val="453"/>
        </w:trPr>
        <w:tc>
          <w:tcPr>
            <w:tcW w:w="4957" w:type="dxa"/>
            <w:vAlign w:val="center"/>
          </w:tcPr>
          <w:p w14:paraId="45DE6148" w14:textId="1B0BD3E1" w:rsidR="008C229E" w:rsidRPr="00655852" w:rsidRDefault="00005C49" w:rsidP="00B206EB">
            <w:pPr>
              <w:ind w:firstLine="0"/>
              <w:jc w:val="both"/>
              <w:rPr>
                <w:rStyle w:val="FontStyle14"/>
                <w:rFonts w:ascii="Times New Roman" w:hAnsi="Times New Roman" w:cs="Times New Roman"/>
                <w:b/>
                <w:sz w:val="24"/>
                <w:szCs w:val="24"/>
                <w:lang w:val="uk-UA" w:eastAsia="uk-UA"/>
              </w:rPr>
            </w:pPr>
            <w:r>
              <w:rPr>
                <w:rStyle w:val="FontStyle14"/>
                <w:rFonts w:ascii="Times New Roman" w:hAnsi="Times New Roman" w:cs="Times New Roman"/>
                <w:b/>
                <w:sz w:val="24"/>
                <w:szCs w:val="24"/>
                <w:lang w:val="uk-UA" w:eastAsia="uk-UA"/>
              </w:rPr>
              <w:t>Комерційний директор</w:t>
            </w:r>
            <w:r w:rsidR="008C229E" w:rsidRPr="00265B29">
              <w:rPr>
                <w:rStyle w:val="FontStyle14"/>
                <w:rFonts w:ascii="Times New Roman" w:hAnsi="Times New Roman" w:cs="Times New Roman"/>
                <w:b/>
                <w:sz w:val="22"/>
                <w:szCs w:val="22"/>
                <w:lang w:val="uk-UA" w:eastAsia="uk-UA"/>
              </w:rPr>
              <w:t xml:space="preserve">                                                                                                                     </w:t>
            </w:r>
          </w:p>
        </w:tc>
        <w:tc>
          <w:tcPr>
            <w:tcW w:w="4961" w:type="dxa"/>
            <w:vAlign w:val="center"/>
          </w:tcPr>
          <w:p w14:paraId="7F46E1E4" w14:textId="77777777" w:rsidR="008C229E" w:rsidRPr="00D1052B" w:rsidRDefault="008C229E" w:rsidP="00B206EB">
            <w:pPr>
              <w:ind w:firstLine="0"/>
              <w:rPr>
                <w:rStyle w:val="FontStyle14"/>
                <w:rFonts w:ascii="Times New Roman" w:hAnsi="Times New Roman" w:cs="Times New Roman"/>
                <w:b/>
                <w:sz w:val="22"/>
                <w:szCs w:val="22"/>
                <w:lang w:val="uk-UA" w:eastAsia="uk-UA"/>
              </w:rPr>
            </w:pPr>
            <w:r w:rsidRPr="00F13601">
              <w:rPr>
                <w:rStyle w:val="FontStyle14"/>
                <w:rFonts w:ascii="Times New Roman" w:hAnsi="Times New Roman" w:cs="Times New Roman"/>
                <w:b/>
                <w:sz w:val="24"/>
                <w:szCs w:val="24"/>
                <w:lang w:val="uk-UA" w:eastAsia="uk-UA"/>
              </w:rPr>
              <w:t xml:space="preserve">Директор  </w:t>
            </w:r>
          </w:p>
        </w:tc>
      </w:tr>
      <w:tr w:rsidR="008C229E" w:rsidRPr="002259BF" w14:paraId="7BA0B2AD" w14:textId="77777777" w:rsidTr="00B206EB">
        <w:trPr>
          <w:trHeight w:val="1260"/>
        </w:trPr>
        <w:tc>
          <w:tcPr>
            <w:tcW w:w="4957" w:type="dxa"/>
            <w:vAlign w:val="center"/>
          </w:tcPr>
          <w:p w14:paraId="1D256EEE" w14:textId="63A9C170" w:rsidR="008C229E" w:rsidRDefault="008C229E" w:rsidP="00B206EB">
            <w:pPr>
              <w:tabs>
                <w:tab w:val="left" w:pos="727"/>
              </w:tabs>
              <w:ind w:firstLine="0"/>
              <w:rPr>
                <w:b/>
                <w:color w:val="000000"/>
                <w:sz w:val="22"/>
                <w:szCs w:val="22"/>
                <w:lang w:val="uk-UA"/>
              </w:rPr>
            </w:pPr>
          </w:p>
          <w:p w14:paraId="401D5AC1" w14:textId="3D081084" w:rsidR="008C229E" w:rsidRDefault="008C229E" w:rsidP="00B206EB">
            <w:pPr>
              <w:tabs>
                <w:tab w:val="left" w:pos="727"/>
              </w:tabs>
              <w:ind w:firstLine="0"/>
              <w:rPr>
                <w:lang w:val="uk-UA"/>
              </w:rPr>
            </w:pPr>
            <w:r w:rsidRPr="00265B29">
              <w:rPr>
                <w:b/>
                <w:color w:val="000000"/>
                <w:sz w:val="22"/>
                <w:szCs w:val="22"/>
                <w:lang w:val="uk-UA"/>
              </w:rPr>
              <w:t>______________________</w:t>
            </w:r>
            <w:r w:rsidRPr="00837AA2">
              <w:rPr>
                <w:b/>
                <w:color w:val="000000"/>
                <w:sz w:val="22"/>
                <w:szCs w:val="22"/>
              </w:rPr>
              <w:t xml:space="preserve"> </w:t>
            </w:r>
            <w:r>
              <w:t xml:space="preserve"> </w:t>
            </w:r>
            <w:r>
              <w:rPr>
                <w:b/>
                <w:color w:val="000000"/>
                <w:lang w:val="uk-UA"/>
              </w:rPr>
              <w:t xml:space="preserve">  Попейко Д.С.</w:t>
            </w:r>
            <w:r w:rsidRPr="00837AA2">
              <w:rPr>
                <w:lang w:val="uk-UA"/>
              </w:rPr>
              <w:t xml:space="preserve"> </w:t>
            </w:r>
          </w:p>
          <w:p w14:paraId="412F8417" w14:textId="77777777" w:rsidR="008C229E" w:rsidRPr="00265B29" w:rsidRDefault="008C229E" w:rsidP="00B206EB">
            <w:pPr>
              <w:tabs>
                <w:tab w:val="left" w:pos="727"/>
              </w:tabs>
              <w:ind w:firstLine="0"/>
              <w:rPr>
                <w:rStyle w:val="FontStyle14"/>
                <w:rFonts w:ascii="Times New Roman" w:hAnsi="Times New Roman" w:cs="Times New Roman"/>
                <w:b/>
                <w:color w:val="000000"/>
                <w:sz w:val="22"/>
                <w:szCs w:val="22"/>
                <w:lang w:val="uk-UA" w:eastAsia="uk-UA"/>
              </w:rPr>
            </w:pPr>
            <w:r w:rsidRPr="00DF0901">
              <w:rPr>
                <w:sz w:val="20"/>
                <w:szCs w:val="20"/>
              </w:rPr>
              <w:t>М.П.</w:t>
            </w:r>
          </w:p>
        </w:tc>
        <w:tc>
          <w:tcPr>
            <w:tcW w:w="4961" w:type="dxa"/>
            <w:vAlign w:val="center"/>
          </w:tcPr>
          <w:p w14:paraId="56EB485C" w14:textId="77777777" w:rsidR="008C229E" w:rsidRPr="00D1052B" w:rsidRDefault="008C229E" w:rsidP="00B206EB">
            <w:pPr>
              <w:ind w:firstLine="0"/>
              <w:jc w:val="both"/>
              <w:rPr>
                <w:sz w:val="22"/>
                <w:szCs w:val="22"/>
                <w:lang w:val="uk-UA"/>
              </w:rPr>
            </w:pPr>
          </w:p>
          <w:p w14:paraId="228FE0BC" w14:textId="77777777" w:rsidR="00DF0901" w:rsidRPr="00DF0901" w:rsidRDefault="00DF0901" w:rsidP="00DF0901">
            <w:pPr>
              <w:spacing w:line="276" w:lineRule="auto"/>
              <w:ind w:firstLine="0"/>
              <w:jc w:val="both"/>
              <w:rPr>
                <w:rStyle w:val="FontStyle14"/>
                <w:rFonts w:ascii="Times New Roman" w:hAnsi="Times New Roman" w:cs="Times New Roman"/>
                <w:b/>
                <w:bCs/>
                <w:sz w:val="24"/>
                <w:szCs w:val="24"/>
                <w:lang w:val="uk-UA" w:eastAsia="uk-UA"/>
              </w:rPr>
            </w:pPr>
            <w:r w:rsidRPr="00DF0901">
              <w:rPr>
                <w:rStyle w:val="FontStyle14"/>
                <w:rFonts w:ascii="Times New Roman" w:hAnsi="Times New Roman" w:cs="Times New Roman"/>
                <w:b/>
                <w:bCs/>
                <w:sz w:val="24"/>
                <w:szCs w:val="24"/>
                <w:lang w:val="uk-UA" w:eastAsia="uk-UA"/>
              </w:rPr>
              <w:t>_______________________</w:t>
            </w:r>
            <w:r w:rsidRPr="00DF0901">
              <w:rPr>
                <w:b/>
                <w:bCs/>
                <w:color w:val="000000"/>
                <w:lang w:val="uk-UA" w:eastAsia="uk-UA"/>
              </w:rPr>
              <w:t xml:space="preserve"> </w:t>
            </w:r>
            <w:r w:rsidRPr="00DF0901">
              <w:rPr>
                <w:b/>
                <w:bCs/>
                <w:color w:val="000000"/>
                <w:lang w:val="en-US" w:eastAsia="uk-UA"/>
              </w:rPr>
              <w:t>______________</w:t>
            </w:r>
            <w:r w:rsidRPr="00DF0901">
              <w:rPr>
                <w:rStyle w:val="FontStyle14"/>
                <w:rFonts w:ascii="Times New Roman" w:hAnsi="Times New Roman" w:cs="Times New Roman"/>
                <w:b/>
                <w:bCs/>
                <w:sz w:val="24"/>
                <w:szCs w:val="24"/>
                <w:lang w:val="uk-UA" w:eastAsia="uk-UA"/>
              </w:rPr>
              <w:t xml:space="preserve"> </w:t>
            </w:r>
            <w:r w:rsidRPr="00DF0901">
              <w:rPr>
                <w:b/>
                <w:bCs/>
                <w:lang w:val="uk-UA"/>
              </w:rPr>
              <w:t xml:space="preserve"> </w:t>
            </w:r>
          </w:p>
          <w:p w14:paraId="1637F438" w14:textId="77777777" w:rsidR="008C229E" w:rsidRPr="00D1052B" w:rsidRDefault="008C229E" w:rsidP="00B206EB">
            <w:pPr>
              <w:ind w:firstLine="0"/>
              <w:jc w:val="both"/>
              <w:rPr>
                <w:b/>
                <w:sz w:val="22"/>
                <w:szCs w:val="22"/>
                <w:lang w:val="uk-UA"/>
              </w:rPr>
            </w:pPr>
            <w:r w:rsidRPr="00DF0901">
              <w:rPr>
                <w:sz w:val="20"/>
                <w:szCs w:val="20"/>
                <w:lang w:val="uk-UA"/>
              </w:rPr>
              <w:t>М.П.</w:t>
            </w:r>
          </w:p>
        </w:tc>
      </w:tr>
    </w:tbl>
    <w:p w14:paraId="7B0430A5" w14:textId="77777777" w:rsidR="001F2E31" w:rsidRDefault="001F2E31" w:rsidP="00170480">
      <w:pPr>
        <w:jc w:val="right"/>
        <w:rPr>
          <w:b/>
          <w:lang w:val="uk-UA"/>
        </w:rPr>
      </w:pPr>
    </w:p>
    <w:p w14:paraId="475F56A4" w14:textId="53BBB822" w:rsidR="005914FA" w:rsidRDefault="005914FA" w:rsidP="00170480">
      <w:pPr>
        <w:jc w:val="right"/>
        <w:rPr>
          <w:b/>
          <w:lang w:val="uk-UA"/>
        </w:rPr>
      </w:pPr>
    </w:p>
    <w:p w14:paraId="5D5AE1F0" w14:textId="1DBEAE86" w:rsidR="00353395" w:rsidRPr="002F135B" w:rsidRDefault="00353395" w:rsidP="00353395">
      <w:pPr>
        <w:pageBreakBefore/>
        <w:tabs>
          <w:tab w:val="left" w:pos="912"/>
          <w:tab w:val="left" w:pos="7908"/>
        </w:tabs>
        <w:ind w:firstLine="0"/>
        <w:jc w:val="right"/>
        <w:rPr>
          <w:b/>
          <w:lang w:val="uk-UA"/>
        </w:rPr>
      </w:pPr>
      <w:r>
        <w:rPr>
          <w:b/>
          <w:lang w:val="uk-UA"/>
        </w:rPr>
        <w:lastRenderedPageBreak/>
        <w:t>Додаток № 2</w:t>
      </w:r>
      <w:r w:rsidRPr="002F135B">
        <w:rPr>
          <w:b/>
          <w:lang w:val="uk-UA"/>
        </w:rPr>
        <w:t xml:space="preserve"> до Договору </w:t>
      </w:r>
    </w:p>
    <w:p w14:paraId="029A9DB1" w14:textId="6133794B" w:rsidR="00353395" w:rsidRPr="002F135B" w:rsidRDefault="00353395" w:rsidP="00353395">
      <w:pPr>
        <w:jc w:val="right"/>
        <w:rPr>
          <w:b/>
          <w:lang w:val="uk-UA"/>
        </w:rPr>
      </w:pPr>
      <w:r w:rsidRPr="002F135B">
        <w:rPr>
          <w:b/>
          <w:lang w:val="uk-UA"/>
        </w:rPr>
        <w:t xml:space="preserve">№ </w:t>
      </w:r>
      <w:r w:rsidRPr="002C56B5">
        <w:rPr>
          <w:b/>
        </w:rPr>
        <w:t>____________</w:t>
      </w:r>
      <w:r w:rsidR="00BC0E43">
        <w:rPr>
          <w:b/>
          <w:lang w:val="en-US"/>
        </w:rPr>
        <w:t>/</w:t>
      </w:r>
      <w:r w:rsidR="00126293">
        <w:rPr>
          <w:b/>
        </w:rPr>
        <w:t xml:space="preserve">___ </w:t>
      </w:r>
      <w:r w:rsidR="00887AA2">
        <w:rPr>
          <w:b/>
        </w:rPr>
        <w:t xml:space="preserve"> </w:t>
      </w:r>
      <w:r w:rsidRPr="002C56B5">
        <w:rPr>
          <w:b/>
        </w:rPr>
        <w:t xml:space="preserve"> </w:t>
      </w:r>
      <w:r w:rsidRPr="002F135B">
        <w:rPr>
          <w:b/>
          <w:lang w:val="uk-UA"/>
        </w:rPr>
        <w:t>від «</w:t>
      </w:r>
      <w:r>
        <w:rPr>
          <w:b/>
          <w:lang w:val="uk-UA"/>
        </w:rPr>
        <w:t>___</w:t>
      </w:r>
      <w:r w:rsidRPr="002F135B">
        <w:rPr>
          <w:b/>
          <w:lang w:val="uk-UA"/>
        </w:rPr>
        <w:t xml:space="preserve">» </w:t>
      </w:r>
      <w:r>
        <w:rPr>
          <w:b/>
          <w:lang w:val="uk-UA"/>
        </w:rPr>
        <w:t>______________</w:t>
      </w:r>
      <w:r w:rsidR="008C4487">
        <w:rPr>
          <w:b/>
          <w:lang w:val="uk-UA"/>
        </w:rPr>
        <w:t xml:space="preserve"> 202</w:t>
      </w:r>
      <w:r w:rsidR="00733680">
        <w:rPr>
          <w:b/>
          <w:lang w:val="uk-UA"/>
        </w:rPr>
        <w:t>__</w:t>
      </w:r>
      <w:r w:rsidRPr="002F135B">
        <w:rPr>
          <w:b/>
          <w:lang w:val="uk-UA"/>
        </w:rPr>
        <w:t xml:space="preserve"> року</w:t>
      </w:r>
    </w:p>
    <w:p w14:paraId="4BB416B0" w14:textId="6CA076E4" w:rsidR="008C229E" w:rsidRDefault="008C229E" w:rsidP="008C229E">
      <w:pPr>
        <w:widowControl w:val="0"/>
        <w:ind w:firstLine="0"/>
        <w:rPr>
          <w:b/>
          <w:noProof/>
          <w:snapToGrid w:val="0"/>
          <w:lang w:val="uk-UA"/>
        </w:rPr>
      </w:pPr>
    </w:p>
    <w:p w14:paraId="62FDF792" w14:textId="77777777" w:rsidR="00C67FB7" w:rsidRDefault="00C67FB7" w:rsidP="008C229E">
      <w:pPr>
        <w:widowControl w:val="0"/>
        <w:ind w:firstLine="0"/>
        <w:rPr>
          <w:b/>
          <w:noProof/>
          <w:snapToGrid w:val="0"/>
          <w:lang w:val="uk-UA"/>
        </w:rPr>
      </w:pPr>
    </w:p>
    <w:p w14:paraId="215CBD1B" w14:textId="68C1CEF5" w:rsidR="00170480" w:rsidRDefault="00170480" w:rsidP="008C229E">
      <w:pPr>
        <w:widowControl w:val="0"/>
        <w:ind w:firstLine="0"/>
        <w:rPr>
          <w:b/>
          <w:lang w:val="uk-UA"/>
        </w:rPr>
      </w:pPr>
      <w:r w:rsidRPr="00F13601">
        <w:rPr>
          <w:b/>
          <w:lang w:val="uk-UA"/>
        </w:rPr>
        <w:t xml:space="preserve">м. </w:t>
      </w:r>
      <w:r w:rsidR="00B16F03">
        <w:rPr>
          <w:b/>
          <w:lang w:val="uk-UA"/>
        </w:rPr>
        <w:t>Київ</w:t>
      </w:r>
      <w:r w:rsidR="00E0144A">
        <w:rPr>
          <w:b/>
          <w:lang w:val="uk-UA"/>
        </w:rPr>
        <w:tab/>
      </w:r>
      <w:r w:rsidR="00E0144A">
        <w:rPr>
          <w:b/>
          <w:lang w:val="uk-UA"/>
        </w:rPr>
        <w:tab/>
      </w:r>
      <w:r w:rsidR="00E0144A">
        <w:rPr>
          <w:b/>
          <w:lang w:val="uk-UA"/>
        </w:rPr>
        <w:tab/>
      </w:r>
      <w:r w:rsidR="00E0144A">
        <w:rPr>
          <w:b/>
          <w:lang w:val="uk-UA"/>
        </w:rPr>
        <w:tab/>
      </w:r>
      <w:r w:rsidR="00E0144A">
        <w:rPr>
          <w:b/>
          <w:lang w:val="uk-UA"/>
        </w:rPr>
        <w:tab/>
        <w:t xml:space="preserve"> </w:t>
      </w:r>
      <w:r w:rsidRPr="00F13601">
        <w:rPr>
          <w:b/>
          <w:lang w:val="uk-UA"/>
        </w:rPr>
        <w:t xml:space="preserve">      </w:t>
      </w:r>
      <w:r w:rsidR="006A393E">
        <w:rPr>
          <w:b/>
          <w:lang w:val="uk-UA"/>
        </w:rPr>
        <w:t xml:space="preserve"> </w:t>
      </w:r>
      <w:r w:rsidR="00006A49">
        <w:rPr>
          <w:b/>
          <w:lang w:val="uk-UA"/>
        </w:rPr>
        <w:tab/>
      </w:r>
      <w:r w:rsidR="00353395">
        <w:rPr>
          <w:b/>
          <w:lang w:val="uk-UA"/>
        </w:rPr>
        <w:t xml:space="preserve">                  </w:t>
      </w:r>
      <w:r w:rsidR="002F135B">
        <w:rPr>
          <w:b/>
          <w:lang w:val="uk-UA"/>
        </w:rPr>
        <w:t xml:space="preserve">    </w:t>
      </w:r>
      <w:r w:rsidR="00093A35">
        <w:rPr>
          <w:b/>
          <w:lang w:val="uk-UA"/>
        </w:rPr>
        <w:t xml:space="preserve"> </w:t>
      </w:r>
      <w:r w:rsidR="00353395" w:rsidRPr="002F135B">
        <w:rPr>
          <w:b/>
          <w:lang w:val="uk-UA"/>
        </w:rPr>
        <w:t>«</w:t>
      </w:r>
      <w:r w:rsidR="00353395">
        <w:rPr>
          <w:b/>
          <w:lang w:val="uk-UA"/>
        </w:rPr>
        <w:t>___</w:t>
      </w:r>
      <w:r w:rsidR="00353395" w:rsidRPr="002F135B">
        <w:rPr>
          <w:b/>
          <w:lang w:val="uk-UA"/>
        </w:rPr>
        <w:t xml:space="preserve">» </w:t>
      </w:r>
      <w:r w:rsidR="00353395">
        <w:rPr>
          <w:b/>
          <w:lang w:val="uk-UA"/>
        </w:rPr>
        <w:t>______________</w:t>
      </w:r>
      <w:r w:rsidR="008C4487">
        <w:rPr>
          <w:b/>
          <w:lang w:val="uk-UA"/>
        </w:rPr>
        <w:t xml:space="preserve"> 202</w:t>
      </w:r>
      <w:r w:rsidR="00733680">
        <w:rPr>
          <w:b/>
          <w:lang w:val="uk-UA"/>
        </w:rPr>
        <w:t>__</w:t>
      </w:r>
      <w:r w:rsidR="00353395" w:rsidRPr="002F135B">
        <w:rPr>
          <w:b/>
          <w:lang w:val="uk-UA"/>
        </w:rPr>
        <w:t xml:space="preserve"> року</w:t>
      </w:r>
    </w:p>
    <w:p w14:paraId="215CBD1C" w14:textId="77777777" w:rsidR="006A393E" w:rsidRPr="00F13601" w:rsidRDefault="00FA13AF" w:rsidP="00170480">
      <w:pPr>
        <w:widowControl w:val="0"/>
        <w:ind w:firstLine="570"/>
        <w:rPr>
          <w:lang w:val="uk-UA"/>
        </w:rPr>
      </w:pPr>
      <w:r>
        <w:rPr>
          <w:lang w:val="uk-UA"/>
        </w:rPr>
        <w:t xml:space="preserve"> </w:t>
      </w:r>
    </w:p>
    <w:p w14:paraId="1F6E821A" w14:textId="2037E5EB" w:rsidR="00BF36D3" w:rsidRPr="00D45E61" w:rsidRDefault="003734B7" w:rsidP="00BF36D3">
      <w:pPr>
        <w:widowControl w:val="0"/>
        <w:ind w:firstLine="570"/>
        <w:jc w:val="both"/>
        <w:rPr>
          <w:noProof/>
          <w:snapToGrid w:val="0"/>
          <w:lang w:val="uk-UA"/>
        </w:rPr>
      </w:pPr>
      <w:r>
        <w:rPr>
          <w:b/>
          <w:color w:val="000000"/>
          <w:lang w:val="uk-UA"/>
        </w:rPr>
        <w:t xml:space="preserve">_________________________________, </w:t>
      </w:r>
      <w:r>
        <w:rPr>
          <w:lang w:val="uk-UA"/>
        </w:rPr>
        <w:t>іменоване</w:t>
      </w:r>
      <w:r>
        <w:rPr>
          <w:bCs/>
          <w:color w:val="000000"/>
          <w:lang w:val="uk-UA" w:eastAsia="uk-UA"/>
        </w:rPr>
        <w:t xml:space="preserve"> надалі </w:t>
      </w:r>
      <w:r>
        <w:rPr>
          <w:b/>
          <w:bCs/>
          <w:color w:val="000000"/>
          <w:lang w:val="uk-UA" w:eastAsia="uk-UA"/>
        </w:rPr>
        <w:t>«Замовник»</w:t>
      </w:r>
      <w:r>
        <w:rPr>
          <w:bCs/>
          <w:color w:val="000000"/>
          <w:lang w:val="uk-UA" w:eastAsia="uk-UA"/>
        </w:rPr>
        <w:t xml:space="preserve">, </w:t>
      </w:r>
      <w:r>
        <w:rPr>
          <w:noProof/>
          <w:snapToGrid w:val="0"/>
          <w:lang w:val="uk-UA"/>
        </w:rPr>
        <w:t>в особі</w:t>
      </w:r>
      <w:r>
        <w:rPr>
          <w:color w:val="000000"/>
          <w:lang w:val="uk-UA" w:eastAsia="uk-UA"/>
        </w:rPr>
        <w:t xml:space="preserve"> ___________________</w:t>
      </w:r>
      <w:r>
        <w:rPr>
          <w:noProof/>
          <w:snapToGrid w:val="0"/>
          <w:lang w:val="uk-UA"/>
        </w:rPr>
        <w:t xml:space="preserve">, </w:t>
      </w:r>
      <w:r>
        <w:rPr>
          <w:color w:val="000000" w:themeColor="text1"/>
          <w:lang w:val="uk-UA"/>
        </w:rPr>
        <w:t>що діє на підставі Статуту,</w:t>
      </w:r>
      <w:r>
        <w:rPr>
          <w:noProof/>
          <w:snapToGrid w:val="0"/>
          <w:lang w:val="uk-UA"/>
        </w:rPr>
        <w:t xml:space="preserve"> з однієї сторони, та </w:t>
      </w:r>
      <w:r>
        <w:rPr>
          <w:b/>
          <w:color w:val="000000"/>
          <w:lang w:val="uk-UA"/>
        </w:rPr>
        <w:t>ТОВАРИСТВО З ОБМЕЖЕНОЮ ВІДПОВІДАЛЬНІСТЮ</w:t>
      </w:r>
      <w:r>
        <w:rPr>
          <w:b/>
          <w:lang w:val="uk-UA"/>
        </w:rPr>
        <w:t xml:space="preserve"> «УТІЛЬВТОРПРОМ»</w:t>
      </w:r>
      <w:r>
        <w:rPr>
          <w:color w:val="000000"/>
          <w:lang w:val="uk-UA"/>
        </w:rPr>
        <w:t xml:space="preserve"> (</w:t>
      </w:r>
      <w:r>
        <w:rPr>
          <w:lang w:val="uk-UA"/>
        </w:rPr>
        <w:t>Атестат виробництва, зареєстрований в Реєстрі Міністерства економіки України № UA.</w:t>
      </w:r>
      <w:r>
        <w:rPr>
          <w:lang w:val="en-US"/>
        </w:rPr>
        <w:t>OD</w:t>
      </w:r>
      <w:r>
        <w:rPr>
          <w:lang w:val="uk-UA"/>
        </w:rPr>
        <w:t>.</w:t>
      </w:r>
      <w:r>
        <w:rPr>
          <w:lang w:val="en-US"/>
        </w:rPr>
        <w:t>AI</w:t>
      </w:r>
      <w:r>
        <w:rPr>
          <w:lang w:val="uk-UA"/>
        </w:rPr>
        <w:t>.0032-23 від 01.12.2023 року</w:t>
      </w:r>
      <w:r>
        <w:rPr>
          <w:color w:val="000000"/>
          <w:lang w:val="uk-UA"/>
        </w:rPr>
        <w:t xml:space="preserve">), що </w:t>
      </w:r>
      <w:r>
        <w:rPr>
          <w:color w:val="000000"/>
          <w:spacing w:val="5"/>
          <w:lang w:val="uk-UA"/>
        </w:rPr>
        <w:t xml:space="preserve">діє відповідно до отриманої </w:t>
      </w:r>
      <w:r w:rsidRPr="00CD02BE">
        <w:rPr>
          <w:lang w:val="uk-UA"/>
        </w:rPr>
        <w:t>Л</w:t>
      </w:r>
      <w:r>
        <w:rPr>
          <w:lang w:val="uk-UA"/>
        </w:rPr>
        <w:t>іцензії</w:t>
      </w:r>
      <w:r w:rsidRPr="00CD02BE">
        <w:rPr>
          <w:lang w:val="uk-UA"/>
        </w:rPr>
        <w:t xml:space="preserve"> Міністерства захисту довкілля та природних ресурсів України за номером рішення № 615 від 04.06.2024 року на право провадження господарської діяльності з управління небезпечними відходами</w:t>
      </w:r>
      <w:r w:rsidRPr="00CD02BE">
        <w:rPr>
          <w:color w:val="000000"/>
          <w:spacing w:val="5"/>
          <w:lang w:val="uk-UA"/>
        </w:rPr>
        <w:t>,</w:t>
      </w:r>
      <w:r>
        <w:rPr>
          <w:color w:val="000000"/>
          <w:spacing w:val="5"/>
          <w:lang w:val="uk-UA"/>
        </w:rPr>
        <w:t xml:space="preserve"> </w:t>
      </w:r>
      <w:r>
        <w:rPr>
          <w:lang w:val="uk-UA"/>
        </w:rPr>
        <w:t>іменоване</w:t>
      </w:r>
      <w:r>
        <w:rPr>
          <w:color w:val="000000"/>
          <w:lang w:val="uk-UA"/>
        </w:rPr>
        <w:t xml:space="preserve"> надалі </w:t>
      </w:r>
      <w:r>
        <w:rPr>
          <w:b/>
          <w:color w:val="000000"/>
          <w:lang w:val="uk-UA"/>
        </w:rPr>
        <w:t>«Виконавець»</w:t>
      </w:r>
      <w:r>
        <w:rPr>
          <w:color w:val="000000"/>
          <w:lang w:val="uk-UA"/>
        </w:rPr>
        <w:t xml:space="preserve">, в особі Комерційного </w:t>
      </w:r>
      <w:r>
        <w:rPr>
          <w:lang w:val="uk-UA"/>
        </w:rPr>
        <w:t xml:space="preserve">директора </w:t>
      </w:r>
      <w:r>
        <w:rPr>
          <w:b/>
          <w:lang w:val="uk-UA"/>
        </w:rPr>
        <w:t>Попейко Дмитра Сергійовича</w:t>
      </w:r>
      <w:r>
        <w:rPr>
          <w:color w:val="000000"/>
          <w:lang w:val="uk-UA"/>
        </w:rPr>
        <w:t>,</w:t>
      </w:r>
      <w:r>
        <w:rPr>
          <w:lang w:val="uk-UA"/>
        </w:rPr>
        <w:t xml:space="preserve"> що</w:t>
      </w:r>
      <w:r>
        <w:rPr>
          <w:color w:val="000000"/>
          <w:lang w:val="uk-UA"/>
        </w:rPr>
        <w:t xml:space="preserve"> діє на підставі </w:t>
      </w:r>
      <w:r>
        <w:rPr>
          <w:lang w:val="uk-UA"/>
        </w:rPr>
        <w:t>Довіреності № 1 від 22.12.2023 року</w:t>
      </w:r>
      <w:r>
        <w:rPr>
          <w:color w:val="000000"/>
          <w:lang w:val="uk-UA"/>
        </w:rPr>
        <w:t>,</w:t>
      </w:r>
      <w:r>
        <w:rPr>
          <w:lang w:val="uk-UA"/>
        </w:rPr>
        <w:t xml:space="preserve"> </w:t>
      </w:r>
      <w:r>
        <w:rPr>
          <w:noProof/>
          <w:snapToGrid w:val="0"/>
          <w:lang w:val="uk-UA"/>
        </w:rPr>
        <w:t xml:space="preserve">з іншої сторони, а разом і надалі </w:t>
      </w:r>
      <w:r>
        <w:rPr>
          <w:b/>
          <w:noProof/>
          <w:snapToGrid w:val="0"/>
          <w:lang w:val="uk-UA"/>
        </w:rPr>
        <w:t>-</w:t>
      </w:r>
      <w:r>
        <w:rPr>
          <w:noProof/>
          <w:snapToGrid w:val="0"/>
          <w:lang w:val="uk-UA"/>
        </w:rPr>
        <w:t xml:space="preserve"> </w:t>
      </w:r>
      <w:r>
        <w:rPr>
          <w:b/>
          <w:noProof/>
          <w:snapToGrid w:val="0"/>
          <w:lang w:val="uk-UA"/>
        </w:rPr>
        <w:t>Сторони</w:t>
      </w:r>
      <w:r w:rsidR="00BF36D3" w:rsidRPr="00265B29">
        <w:rPr>
          <w:noProof/>
          <w:snapToGrid w:val="0"/>
          <w:lang w:val="uk-UA"/>
        </w:rPr>
        <w:t xml:space="preserve">, </w:t>
      </w:r>
      <w:r w:rsidR="00BF36D3" w:rsidRPr="00F13601">
        <w:rPr>
          <w:lang w:val="uk-UA"/>
        </w:rPr>
        <w:t>погодили нижчезазначену форму</w:t>
      </w:r>
      <w:r w:rsidR="00BF36D3" w:rsidRPr="00F13601">
        <w:rPr>
          <w:b/>
          <w:lang w:val="uk-UA"/>
        </w:rPr>
        <w:t xml:space="preserve"> </w:t>
      </w:r>
      <w:r w:rsidR="00BF36D3" w:rsidRPr="00F13601">
        <w:rPr>
          <w:lang w:val="uk-UA"/>
        </w:rPr>
        <w:t>заявки Замовника на надання послуг:</w:t>
      </w:r>
    </w:p>
    <w:p w14:paraId="215CBD1F" w14:textId="77777777" w:rsidR="00170480" w:rsidRPr="00F13601" w:rsidRDefault="00170480" w:rsidP="00170480">
      <w:pPr>
        <w:widowControl w:val="0"/>
        <w:pBdr>
          <w:bottom w:val="single" w:sz="12" w:space="1" w:color="auto"/>
        </w:pBdr>
        <w:ind w:firstLine="570"/>
        <w:jc w:val="both"/>
        <w:rPr>
          <w:lang w:val="uk-UA"/>
        </w:rPr>
      </w:pPr>
    </w:p>
    <w:p w14:paraId="215CBD20" w14:textId="77777777" w:rsidR="00170480" w:rsidRPr="00F13601" w:rsidRDefault="00170480" w:rsidP="00170480">
      <w:pPr>
        <w:widowControl w:val="0"/>
        <w:ind w:firstLine="570"/>
        <w:jc w:val="both"/>
        <w:rPr>
          <w:b/>
          <w:lang w:val="uk-UA"/>
        </w:rPr>
      </w:pPr>
    </w:p>
    <w:p w14:paraId="215CBD21" w14:textId="77777777" w:rsidR="00170480" w:rsidRPr="00F13601" w:rsidRDefault="00170480" w:rsidP="00170480">
      <w:pPr>
        <w:widowControl w:val="0"/>
        <w:autoSpaceDE w:val="0"/>
        <w:autoSpaceDN w:val="0"/>
        <w:adjustRightInd w:val="0"/>
        <w:ind w:firstLine="570"/>
        <w:jc w:val="both"/>
        <w:rPr>
          <w:rFonts w:eastAsia="Calibri"/>
          <w:i/>
          <w:iCs/>
          <w:sz w:val="22"/>
          <w:szCs w:val="22"/>
          <w:lang w:val="uk-UA" w:eastAsia="en-US"/>
        </w:rPr>
      </w:pPr>
      <w:r w:rsidRPr="00F13601">
        <w:rPr>
          <w:rFonts w:eastAsia="Calibri"/>
          <w:i/>
          <w:iCs/>
          <w:sz w:val="22"/>
          <w:szCs w:val="22"/>
          <w:lang w:val="uk-UA" w:eastAsia="en-US"/>
        </w:rPr>
        <w:t>форма</w:t>
      </w:r>
      <w:r w:rsidRPr="00F13601">
        <w:rPr>
          <w:rFonts w:eastAsia="Calibri"/>
          <w:b/>
          <w:bCs/>
          <w:i/>
          <w:iCs/>
          <w:sz w:val="22"/>
          <w:szCs w:val="22"/>
          <w:lang w:val="uk-UA" w:eastAsia="en-US"/>
        </w:rPr>
        <w:t xml:space="preserve"> </w:t>
      </w:r>
      <w:r w:rsidRPr="00F13601">
        <w:rPr>
          <w:rFonts w:eastAsia="Calibri"/>
          <w:i/>
          <w:iCs/>
          <w:sz w:val="22"/>
          <w:szCs w:val="22"/>
          <w:lang w:val="uk-UA" w:eastAsia="en-US"/>
        </w:rPr>
        <w:t>заявки Замовника на надання послуг</w:t>
      </w:r>
      <w:r w:rsidR="006E37F3">
        <w:rPr>
          <w:rFonts w:eastAsia="Calibri"/>
          <w:i/>
          <w:iCs/>
          <w:sz w:val="22"/>
          <w:szCs w:val="22"/>
          <w:lang w:val="uk-UA" w:eastAsia="en-US"/>
        </w:rPr>
        <w:t xml:space="preserve"> </w:t>
      </w:r>
      <w:r w:rsidR="006E37F3" w:rsidRPr="006E37F3">
        <w:rPr>
          <w:rFonts w:eastAsia="Calibri"/>
          <w:i/>
          <w:iCs/>
          <w:sz w:val="22"/>
          <w:szCs w:val="22"/>
          <w:lang w:val="uk-UA" w:eastAsia="en-US"/>
        </w:rPr>
        <w:t>(на фірмовому бланку підприємства)</w:t>
      </w:r>
    </w:p>
    <w:p w14:paraId="215CBD22" w14:textId="77777777" w:rsidR="00170480" w:rsidRPr="00F13601" w:rsidRDefault="00170480" w:rsidP="00170480">
      <w:pPr>
        <w:autoSpaceDE w:val="0"/>
        <w:autoSpaceDN w:val="0"/>
        <w:adjustRightInd w:val="0"/>
        <w:jc w:val="center"/>
        <w:rPr>
          <w:rFonts w:eastAsia="Calibri"/>
          <w:b/>
          <w:bCs/>
          <w:sz w:val="22"/>
          <w:szCs w:val="22"/>
          <w:lang w:val="uk-UA" w:eastAsia="en-US"/>
        </w:rPr>
      </w:pPr>
    </w:p>
    <w:p w14:paraId="215CBD23" w14:textId="77777777" w:rsidR="00170480" w:rsidRPr="00F13601" w:rsidRDefault="00170480" w:rsidP="00170480">
      <w:pPr>
        <w:autoSpaceDE w:val="0"/>
        <w:autoSpaceDN w:val="0"/>
        <w:adjustRightInd w:val="0"/>
        <w:jc w:val="center"/>
        <w:rPr>
          <w:rFonts w:eastAsia="Calibri"/>
          <w:b/>
          <w:bCs/>
          <w:sz w:val="22"/>
          <w:szCs w:val="22"/>
          <w:lang w:val="uk-UA" w:eastAsia="en-US"/>
        </w:rPr>
      </w:pPr>
      <w:r w:rsidRPr="00F13601">
        <w:rPr>
          <w:rFonts w:eastAsia="Calibri"/>
          <w:b/>
          <w:bCs/>
          <w:sz w:val="22"/>
          <w:szCs w:val="22"/>
          <w:lang w:val="uk-UA" w:eastAsia="en-US"/>
        </w:rPr>
        <w:t>НАЗВА ПІДПРИЄМСТВА (ЗАМОВНИКА)</w:t>
      </w:r>
    </w:p>
    <w:p w14:paraId="215CBD24" w14:textId="77777777" w:rsidR="00170480" w:rsidRPr="00F13601" w:rsidRDefault="00170480" w:rsidP="00170480">
      <w:pPr>
        <w:autoSpaceDE w:val="0"/>
        <w:autoSpaceDN w:val="0"/>
        <w:adjustRightInd w:val="0"/>
        <w:jc w:val="center"/>
        <w:rPr>
          <w:rFonts w:eastAsia="Calibri"/>
          <w:b/>
          <w:bCs/>
          <w:sz w:val="22"/>
          <w:szCs w:val="22"/>
          <w:lang w:val="uk-UA" w:eastAsia="en-US"/>
        </w:rPr>
      </w:pPr>
    </w:p>
    <w:p w14:paraId="25886B19" w14:textId="77777777" w:rsidR="00550EFB" w:rsidRDefault="00550EFB" w:rsidP="00CC2E27">
      <w:pPr>
        <w:autoSpaceDE w:val="0"/>
        <w:autoSpaceDN w:val="0"/>
        <w:adjustRightInd w:val="0"/>
        <w:jc w:val="center"/>
        <w:rPr>
          <w:rFonts w:eastAsia="Calibri"/>
          <w:sz w:val="22"/>
          <w:szCs w:val="22"/>
          <w:lang w:val="uk-UA" w:eastAsia="en-US"/>
        </w:rPr>
      </w:pPr>
    </w:p>
    <w:p w14:paraId="1D4BB729" w14:textId="6872472D" w:rsidR="0024144C" w:rsidRDefault="00170480" w:rsidP="008C229E">
      <w:pPr>
        <w:autoSpaceDE w:val="0"/>
        <w:autoSpaceDN w:val="0"/>
        <w:adjustRightInd w:val="0"/>
        <w:ind w:firstLine="0"/>
        <w:jc w:val="right"/>
        <w:rPr>
          <w:rFonts w:eastAsia="Calibri"/>
          <w:sz w:val="22"/>
          <w:szCs w:val="22"/>
          <w:lang w:val="uk-UA" w:eastAsia="en-US"/>
        </w:rPr>
      </w:pPr>
      <w:r w:rsidRPr="00F13601">
        <w:rPr>
          <w:rFonts w:eastAsia="Calibri"/>
          <w:sz w:val="22"/>
          <w:szCs w:val="22"/>
          <w:lang w:val="uk-UA" w:eastAsia="en-US"/>
        </w:rPr>
        <w:t>«___»__</w:t>
      </w:r>
      <w:r w:rsidR="00550EFB">
        <w:rPr>
          <w:rFonts w:eastAsia="Calibri"/>
          <w:sz w:val="22"/>
          <w:szCs w:val="22"/>
          <w:lang w:val="uk-UA" w:eastAsia="en-US"/>
        </w:rPr>
        <w:t>_________</w:t>
      </w:r>
      <w:r w:rsidR="008C4487">
        <w:rPr>
          <w:rFonts w:eastAsia="Calibri"/>
          <w:sz w:val="22"/>
          <w:szCs w:val="22"/>
          <w:lang w:val="uk-UA" w:eastAsia="en-US"/>
        </w:rPr>
        <w:t>____202</w:t>
      </w:r>
      <w:r w:rsidR="00733680">
        <w:rPr>
          <w:rFonts w:eastAsia="Calibri"/>
          <w:sz w:val="22"/>
          <w:szCs w:val="22"/>
          <w:lang w:val="uk-UA" w:eastAsia="en-US"/>
        </w:rPr>
        <w:t>__</w:t>
      </w:r>
      <w:r w:rsidR="008C4487">
        <w:rPr>
          <w:rFonts w:eastAsia="Calibri"/>
          <w:sz w:val="22"/>
          <w:szCs w:val="22"/>
          <w:lang w:val="uk-UA" w:eastAsia="en-US"/>
        </w:rPr>
        <w:t xml:space="preserve"> року</w:t>
      </w:r>
      <w:r w:rsidRPr="00F13601">
        <w:rPr>
          <w:rFonts w:eastAsia="Calibri"/>
          <w:sz w:val="22"/>
          <w:szCs w:val="22"/>
          <w:lang w:val="uk-UA" w:eastAsia="en-US"/>
        </w:rPr>
        <w:t xml:space="preserve">                         </w:t>
      </w:r>
      <w:r w:rsidR="00550EFB">
        <w:rPr>
          <w:rFonts w:eastAsia="Calibri"/>
          <w:sz w:val="22"/>
          <w:szCs w:val="22"/>
          <w:lang w:val="uk-UA" w:eastAsia="en-US"/>
        </w:rPr>
        <w:tab/>
      </w:r>
      <w:r w:rsidR="0024144C">
        <w:rPr>
          <w:rFonts w:eastAsia="Calibri"/>
          <w:sz w:val="22"/>
          <w:szCs w:val="22"/>
          <w:lang w:val="uk-UA" w:eastAsia="en-US"/>
        </w:rPr>
        <w:t xml:space="preserve">                         </w:t>
      </w:r>
      <w:r w:rsidR="00550EFB">
        <w:rPr>
          <w:rFonts w:eastAsia="Calibri"/>
          <w:sz w:val="22"/>
          <w:szCs w:val="22"/>
          <w:lang w:val="uk-UA" w:eastAsia="en-US"/>
        </w:rPr>
        <w:tab/>
      </w:r>
      <w:r w:rsidR="00550EFB">
        <w:rPr>
          <w:rFonts w:eastAsia="Calibri"/>
          <w:sz w:val="22"/>
          <w:szCs w:val="22"/>
          <w:lang w:val="uk-UA" w:eastAsia="en-US"/>
        </w:rPr>
        <w:tab/>
        <w:t xml:space="preserve">       </w:t>
      </w:r>
      <w:r w:rsidRPr="00F13601">
        <w:rPr>
          <w:rFonts w:eastAsia="Calibri"/>
          <w:sz w:val="22"/>
          <w:szCs w:val="22"/>
          <w:lang w:val="uk-UA" w:eastAsia="en-US"/>
        </w:rPr>
        <w:t xml:space="preserve">   </w:t>
      </w:r>
      <w:r w:rsidR="0024144C">
        <w:rPr>
          <w:rFonts w:eastAsia="Calibri"/>
          <w:sz w:val="22"/>
          <w:szCs w:val="22"/>
          <w:lang w:val="uk-UA" w:eastAsia="en-US"/>
        </w:rPr>
        <w:t>Комерційний директор</w:t>
      </w:r>
    </w:p>
    <w:p w14:paraId="215CBD26" w14:textId="6E9D22C4" w:rsidR="00170480" w:rsidRPr="00F13601" w:rsidRDefault="00170480" w:rsidP="008C229E">
      <w:pPr>
        <w:autoSpaceDE w:val="0"/>
        <w:autoSpaceDN w:val="0"/>
        <w:adjustRightInd w:val="0"/>
        <w:ind w:firstLine="0"/>
        <w:jc w:val="right"/>
        <w:rPr>
          <w:rFonts w:eastAsia="Calibri"/>
          <w:sz w:val="22"/>
          <w:szCs w:val="22"/>
          <w:lang w:val="uk-UA" w:eastAsia="en-US"/>
        </w:rPr>
      </w:pPr>
      <w:r w:rsidRPr="00F13601">
        <w:rPr>
          <w:rFonts w:eastAsia="Calibri"/>
          <w:sz w:val="22"/>
          <w:szCs w:val="22"/>
          <w:lang w:val="uk-UA" w:eastAsia="en-US"/>
        </w:rPr>
        <w:t>ТОВ «УТІЛЬВТОРПРОМ»</w:t>
      </w:r>
    </w:p>
    <w:p w14:paraId="215CBD27" w14:textId="02324914" w:rsidR="00170480" w:rsidRPr="00F13601" w:rsidRDefault="00170480" w:rsidP="008C229E">
      <w:pPr>
        <w:autoSpaceDE w:val="0"/>
        <w:autoSpaceDN w:val="0"/>
        <w:adjustRightInd w:val="0"/>
        <w:jc w:val="right"/>
        <w:rPr>
          <w:rFonts w:eastAsia="Calibri"/>
          <w:sz w:val="22"/>
          <w:szCs w:val="22"/>
          <w:lang w:val="uk-UA" w:eastAsia="en-US"/>
        </w:rPr>
      </w:pPr>
      <w:r w:rsidRPr="00F13601">
        <w:rPr>
          <w:rFonts w:eastAsia="Calibri"/>
          <w:sz w:val="22"/>
          <w:szCs w:val="22"/>
          <w:lang w:val="uk-UA" w:eastAsia="en-US"/>
        </w:rPr>
        <w:t xml:space="preserve">                                                               </w:t>
      </w:r>
      <w:r w:rsidR="008C229E">
        <w:rPr>
          <w:rFonts w:eastAsia="Calibri"/>
          <w:sz w:val="22"/>
          <w:szCs w:val="22"/>
          <w:lang w:val="uk-UA" w:eastAsia="en-US"/>
        </w:rPr>
        <w:t>Попейко Д</w:t>
      </w:r>
      <w:r w:rsidR="00B67E81">
        <w:rPr>
          <w:rFonts w:eastAsia="Calibri"/>
          <w:sz w:val="22"/>
          <w:szCs w:val="22"/>
          <w:lang w:val="uk-UA" w:eastAsia="en-US"/>
        </w:rPr>
        <w:t>.С.</w:t>
      </w:r>
    </w:p>
    <w:p w14:paraId="215CBD28" w14:textId="77777777" w:rsidR="00170480" w:rsidRPr="002F135B" w:rsidRDefault="00170480" w:rsidP="00170480">
      <w:pPr>
        <w:autoSpaceDE w:val="0"/>
        <w:autoSpaceDN w:val="0"/>
        <w:adjustRightInd w:val="0"/>
        <w:jc w:val="right"/>
        <w:rPr>
          <w:rFonts w:eastAsia="Calibri"/>
          <w:sz w:val="16"/>
          <w:szCs w:val="16"/>
          <w:lang w:eastAsia="en-US"/>
        </w:rPr>
      </w:pPr>
    </w:p>
    <w:p w14:paraId="215CBD29" w14:textId="77777777" w:rsidR="00170480" w:rsidRPr="00F13601" w:rsidRDefault="00170480" w:rsidP="00170480">
      <w:pPr>
        <w:autoSpaceDE w:val="0"/>
        <w:autoSpaceDN w:val="0"/>
        <w:adjustRightInd w:val="0"/>
        <w:ind w:firstLine="57"/>
        <w:jc w:val="center"/>
        <w:rPr>
          <w:rFonts w:eastAsia="Calibri"/>
          <w:b/>
          <w:bCs/>
          <w:sz w:val="22"/>
          <w:szCs w:val="22"/>
          <w:lang w:val="uk-UA" w:eastAsia="en-US"/>
        </w:rPr>
      </w:pPr>
      <w:r w:rsidRPr="00F13601">
        <w:rPr>
          <w:rFonts w:eastAsia="Calibri"/>
          <w:b/>
          <w:bCs/>
          <w:sz w:val="22"/>
          <w:szCs w:val="22"/>
          <w:lang w:eastAsia="en-US"/>
        </w:rPr>
        <w:t>Заявка</w:t>
      </w:r>
      <w:r w:rsidRPr="00F13601">
        <w:rPr>
          <w:rFonts w:eastAsia="Calibri"/>
          <w:b/>
          <w:bCs/>
          <w:sz w:val="22"/>
          <w:szCs w:val="22"/>
          <w:lang w:val="uk-UA" w:eastAsia="en-US"/>
        </w:rPr>
        <w:t xml:space="preserve"> </w:t>
      </w:r>
    </w:p>
    <w:p w14:paraId="39059939" w14:textId="393C301F" w:rsidR="006909C8" w:rsidRDefault="006909C8" w:rsidP="008C229E">
      <w:pPr>
        <w:ind w:firstLine="0"/>
        <w:rPr>
          <w:rFonts w:eastAsia="Calibri"/>
          <w:sz w:val="22"/>
          <w:szCs w:val="22"/>
          <w:lang w:val="uk-UA" w:eastAsia="en-US"/>
        </w:rPr>
      </w:pPr>
    </w:p>
    <w:p w14:paraId="215CBD2C" w14:textId="17851B3A" w:rsidR="00170480" w:rsidRPr="008C229E" w:rsidRDefault="00170480" w:rsidP="008C229E">
      <w:pPr>
        <w:jc w:val="both"/>
        <w:rPr>
          <w:sz w:val="22"/>
          <w:szCs w:val="22"/>
          <w:lang w:val="uk-UA"/>
        </w:rPr>
      </w:pPr>
      <w:r w:rsidRPr="008C229E">
        <w:rPr>
          <w:rFonts w:eastAsia="Calibri"/>
          <w:sz w:val="22"/>
          <w:szCs w:val="22"/>
          <w:lang w:val="uk-UA" w:eastAsia="en-US"/>
        </w:rPr>
        <w:t xml:space="preserve">На виконання </w:t>
      </w:r>
      <w:r w:rsidR="00713E80">
        <w:rPr>
          <w:rFonts w:eastAsia="Calibri"/>
          <w:sz w:val="22"/>
          <w:szCs w:val="22"/>
          <w:lang w:val="uk-UA" w:eastAsia="en-US"/>
        </w:rPr>
        <w:t>Д</w:t>
      </w:r>
      <w:r w:rsidRPr="002F135B">
        <w:rPr>
          <w:rFonts w:eastAsia="Calibri"/>
          <w:sz w:val="22"/>
          <w:szCs w:val="22"/>
          <w:lang w:val="uk-UA" w:eastAsia="en-US"/>
        </w:rPr>
        <w:t>оговору</w:t>
      </w:r>
      <w:r w:rsidR="00510C05" w:rsidRPr="002F135B">
        <w:rPr>
          <w:rFonts w:eastAsia="Calibri"/>
          <w:sz w:val="22"/>
          <w:szCs w:val="22"/>
          <w:lang w:eastAsia="en-US"/>
        </w:rPr>
        <w:t xml:space="preserve"> </w:t>
      </w:r>
      <w:r w:rsidR="008C229E" w:rsidRPr="002F135B">
        <w:rPr>
          <w:sz w:val="22"/>
          <w:szCs w:val="22"/>
          <w:lang w:val="uk-UA"/>
        </w:rPr>
        <w:t xml:space="preserve">№ </w:t>
      </w:r>
      <w:r w:rsidR="00353395" w:rsidRPr="00353395">
        <w:rPr>
          <w:sz w:val="22"/>
          <w:szCs w:val="22"/>
        </w:rPr>
        <w:t>_______</w:t>
      </w:r>
      <w:r w:rsidR="008C4487">
        <w:rPr>
          <w:sz w:val="22"/>
          <w:szCs w:val="22"/>
          <w:lang w:val="uk-UA"/>
        </w:rPr>
        <w:t>-202</w:t>
      </w:r>
      <w:r w:rsidR="00733680">
        <w:rPr>
          <w:sz w:val="22"/>
          <w:szCs w:val="22"/>
          <w:lang w:val="uk-UA"/>
        </w:rPr>
        <w:t>__</w:t>
      </w:r>
      <w:r w:rsidR="00E16177">
        <w:rPr>
          <w:sz w:val="22"/>
          <w:szCs w:val="22"/>
          <w:lang w:val="uk-UA"/>
        </w:rPr>
        <w:t>/</w:t>
      </w:r>
      <w:r w:rsidR="00126293">
        <w:rPr>
          <w:sz w:val="22"/>
          <w:szCs w:val="22"/>
        </w:rPr>
        <w:t xml:space="preserve">___ </w:t>
      </w:r>
      <w:r w:rsidR="00D34F00">
        <w:rPr>
          <w:sz w:val="22"/>
          <w:szCs w:val="22"/>
          <w:lang w:val="uk-UA"/>
        </w:rPr>
        <w:t>від «___» __________</w:t>
      </w:r>
      <w:r w:rsidR="00353395">
        <w:rPr>
          <w:sz w:val="22"/>
          <w:szCs w:val="22"/>
          <w:lang w:val="uk-UA"/>
        </w:rPr>
        <w:t xml:space="preserve"> </w:t>
      </w:r>
      <w:r w:rsidR="008C4487">
        <w:rPr>
          <w:sz w:val="22"/>
          <w:szCs w:val="22"/>
          <w:lang w:val="uk-UA"/>
        </w:rPr>
        <w:t>2024</w:t>
      </w:r>
      <w:r w:rsidR="002F135B" w:rsidRPr="002F135B">
        <w:rPr>
          <w:sz w:val="22"/>
          <w:szCs w:val="22"/>
          <w:lang w:val="uk-UA"/>
        </w:rPr>
        <w:t xml:space="preserve"> року </w:t>
      </w:r>
      <w:r w:rsidRPr="008C229E">
        <w:rPr>
          <w:rFonts w:eastAsia="Calibri"/>
          <w:sz w:val="22"/>
          <w:szCs w:val="22"/>
          <w:lang w:val="uk-UA" w:eastAsia="en-US"/>
        </w:rPr>
        <w:t xml:space="preserve">просимо </w:t>
      </w:r>
      <w:r w:rsidRPr="008C229E">
        <w:rPr>
          <w:rFonts w:eastAsia="Calibri"/>
          <w:sz w:val="22"/>
          <w:szCs w:val="22"/>
          <w:lang w:eastAsia="en-US"/>
        </w:rPr>
        <w:t xml:space="preserve">Вас </w:t>
      </w:r>
      <w:r w:rsidR="00673E15" w:rsidRPr="008C229E">
        <w:rPr>
          <w:rFonts w:eastAsia="Calibri"/>
          <w:sz w:val="22"/>
          <w:szCs w:val="22"/>
          <w:lang w:val="uk-UA" w:eastAsia="en-US"/>
        </w:rPr>
        <w:t>орг</w:t>
      </w:r>
      <w:r w:rsidR="00D35F82">
        <w:rPr>
          <w:rFonts w:eastAsia="Calibri"/>
          <w:sz w:val="22"/>
          <w:szCs w:val="22"/>
          <w:lang w:val="uk-UA" w:eastAsia="en-US"/>
        </w:rPr>
        <w:t xml:space="preserve">анізувати </w:t>
      </w:r>
      <w:r w:rsidR="00CC2EF8">
        <w:rPr>
          <w:rFonts w:eastAsia="Calibri"/>
          <w:sz w:val="22"/>
          <w:szCs w:val="22"/>
          <w:lang w:val="uk-UA" w:eastAsia="en-US"/>
        </w:rPr>
        <w:t xml:space="preserve">надання послуг з управління </w:t>
      </w:r>
      <w:r w:rsidRPr="008C229E">
        <w:rPr>
          <w:rFonts w:eastAsia="Calibri"/>
          <w:sz w:val="22"/>
          <w:szCs w:val="22"/>
          <w:lang w:val="uk-UA" w:eastAsia="en-US"/>
        </w:rPr>
        <w:t>наступних видів відходів</w:t>
      </w:r>
      <w:r w:rsidRPr="008C229E">
        <w:rPr>
          <w:rFonts w:eastAsia="Calibri"/>
          <w:sz w:val="22"/>
          <w:szCs w:val="22"/>
          <w:lang w:eastAsia="en-US"/>
        </w:rPr>
        <w:t>:</w:t>
      </w:r>
    </w:p>
    <w:p w14:paraId="215CBD2D" w14:textId="77777777" w:rsidR="00170480" w:rsidRPr="00F13601" w:rsidRDefault="00170480" w:rsidP="00170480">
      <w:pPr>
        <w:autoSpaceDE w:val="0"/>
        <w:autoSpaceDN w:val="0"/>
        <w:adjustRightInd w:val="0"/>
        <w:jc w:val="both"/>
        <w:rPr>
          <w:rFonts w:eastAsia="Calibri"/>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4"/>
        <w:gridCol w:w="3686"/>
        <w:gridCol w:w="1270"/>
        <w:gridCol w:w="1458"/>
        <w:gridCol w:w="1914"/>
      </w:tblGrid>
      <w:tr w:rsidR="00D35F82" w:rsidRPr="000B5FED" w14:paraId="215CBD32" w14:textId="77777777" w:rsidTr="00D35F82">
        <w:trPr>
          <w:jc w:val="center"/>
        </w:trPr>
        <w:tc>
          <w:tcPr>
            <w:tcW w:w="704" w:type="dxa"/>
            <w:tcBorders>
              <w:top w:val="single" w:sz="4" w:space="0" w:color="auto"/>
              <w:bottom w:val="single" w:sz="4" w:space="0" w:color="auto"/>
              <w:right w:val="single" w:sz="4" w:space="0" w:color="auto"/>
            </w:tcBorders>
            <w:vAlign w:val="center"/>
          </w:tcPr>
          <w:p w14:paraId="215CBD2E" w14:textId="77777777" w:rsidR="00D35F82" w:rsidRPr="000B5FED" w:rsidRDefault="00D35F82" w:rsidP="00D35F82">
            <w:pPr>
              <w:autoSpaceDE w:val="0"/>
              <w:autoSpaceDN w:val="0"/>
              <w:adjustRightInd w:val="0"/>
              <w:ind w:hanging="7"/>
              <w:jc w:val="center"/>
              <w:rPr>
                <w:rFonts w:eastAsia="Calibri"/>
                <w:b/>
                <w:bCs/>
                <w:sz w:val="22"/>
                <w:szCs w:val="22"/>
                <w:lang w:eastAsia="en-US"/>
              </w:rPr>
            </w:pPr>
            <w:r w:rsidRPr="000B5FED">
              <w:rPr>
                <w:rFonts w:eastAsia="Calibri"/>
                <w:b/>
                <w:bCs/>
                <w:sz w:val="22"/>
                <w:szCs w:val="22"/>
                <w:lang w:eastAsia="en-US"/>
              </w:rPr>
              <w:t>№</w:t>
            </w:r>
            <w:r w:rsidRPr="000B5FED">
              <w:rPr>
                <w:rFonts w:eastAsia="Calibri"/>
                <w:b/>
                <w:bCs/>
                <w:sz w:val="22"/>
                <w:szCs w:val="22"/>
                <w:lang w:val="uk-UA" w:eastAsia="en-US"/>
              </w:rPr>
              <w:t xml:space="preserve"> </w:t>
            </w:r>
            <w:r w:rsidRPr="000B5FED">
              <w:rPr>
                <w:rFonts w:eastAsia="Calibri"/>
                <w:b/>
                <w:bCs/>
                <w:sz w:val="22"/>
                <w:szCs w:val="22"/>
                <w:lang w:eastAsia="en-US"/>
              </w:rPr>
              <w:t>п/п</w:t>
            </w:r>
          </w:p>
        </w:tc>
        <w:tc>
          <w:tcPr>
            <w:tcW w:w="3686" w:type="dxa"/>
            <w:tcBorders>
              <w:top w:val="single" w:sz="4" w:space="0" w:color="auto"/>
              <w:left w:val="single" w:sz="4" w:space="0" w:color="auto"/>
              <w:bottom w:val="single" w:sz="4" w:space="0" w:color="auto"/>
              <w:right w:val="single" w:sz="4" w:space="0" w:color="auto"/>
            </w:tcBorders>
            <w:vAlign w:val="center"/>
          </w:tcPr>
          <w:p w14:paraId="215CBD2F" w14:textId="502699B4" w:rsidR="00D35F82" w:rsidRPr="000B5FED" w:rsidRDefault="000B5FED" w:rsidP="00D35F82">
            <w:pPr>
              <w:autoSpaceDE w:val="0"/>
              <w:autoSpaceDN w:val="0"/>
              <w:adjustRightInd w:val="0"/>
              <w:ind w:firstLine="0"/>
              <w:jc w:val="center"/>
              <w:rPr>
                <w:rFonts w:eastAsia="Calibri"/>
                <w:b/>
                <w:bCs/>
                <w:sz w:val="22"/>
                <w:szCs w:val="22"/>
                <w:lang w:val="uk-UA" w:eastAsia="en-US"/>
              </w:rPr>
            </w:pPr>
            <w:r w:rsidRPr="000B5FED">
              <w:rPr>
                <w:rFonts w:eastAsia="Calibri"/>
                <w:b/>
                <w:bCs/>
                <w:sz w:val="22"/>
                <w:szCs w:val="22"/>
                <w:lang w:val="uk-UA" w:eastAsia="en-US"/>
              </w:rPr>
              <w:t>Назва відходів згідно Національного переліку відходів (НПВ)</w:t>
            </w:r>
          </w:p>
        </w:tc>
        <w:tc>
          <w:tcPr>
            <w:tcW w:w="1270" w:type="dxa"/>
            <w:tcBorders>
              <w:top w:val="single" w:sz="4" w:space="0" w:color="auto"/>
              <w:left w:val="single" w:sz="4" w:space="0" w:color="auto"/>
              <w:bottom w:val="single" w:sz="4" w:space="0" w:color="auto"/>
              <w:right w:val="single" w:sz="4" w:space="0" w:color="auto"/>
            </w:tcBorders>
            <w:vAlign w:val="center"/>
          </w:tcPr>
          <w:p w14:paraId="753F1827" w14:textId="4545D15E" w:rsidR="00D35F82" w:rsidRPr="000B5FED" w:rsidRDefault="00D35F82" w:rsidP="00D35F82">
            <w:pPr>
              <w:autoSpaceDE w:val="0"/>
              <w:autoSpaceDN w:val="0"/>
              <w:adjustRightInd w:val="0"/>
              <w:ind w:hanging="73"/>
              <w:jc w:val="center"/>
              <w:rPr>
                <w:rFonts w:eastAsia="Calibri"/>
                <w:b/>
                <w:bCs/>
                <w:sz w:val="22"/>
                <w:szCs w:val="22"/>
                <w:lang w:val="uk-UA" w:eastAsia="en-US"/>
              </w:rPr>
            </w:pPr>
            <w:r w:rsidRPr="000B5FED">
              <w:rPr>
                <w:rFonts w:eastAsia="Calibri"/>
                <w:b/>
                <w:bCs/>
                <w:sz w:val="22"/>
                <w:szCs w:val="22"/>
                <w:lang w:val="uk-UA" w:eastAsia="en-US"/>
              </w:rPr>
              <w:t>КОД НПВ</w:t>
            </w:r>
          </w:p>
        </w:tc>
        <w:tc>
          <w:tcPr>
            <w:tcW w:w="1458" w:type="dxa"/>
            <w:tcBorders>
              <w:top w:val="single" w:sz="4" w:space="0" w:color="auto"/>
              <w:left w:val="single" w:sz="4" w:space="0" w:color="auto"/>
              <w:bottom w:val="single" w:sz="4" w:space="0" w:color="auto"/>
              <w:right w:val="single" w:sz="4" w:space="0" w:color="auto"/>
            </w:tcBorders>
            <w:vAlign w:val="center"/>
          </w:tcPr>
          <w:p w14:paraId="215CBD30" w14:textId="185F2FB1" w:rsidR="00D35F82" w:rsidRPr="000B5FED" w:rsidRDefault="00BF6E30" w:rsidP="00D35F82">
            <w:pPr>
              <w:autoSpaceDE w:val="0"/>
              <w:autoSpaceDN w:val="0"/>
              <w:adjustRightInd w:val="0"/>
              <w:ind w:hanging="73"/>
              <w:jc w:val="center"/>
              <w:rPr>
                <w:rFonts w:eastAsia="Calibri"/>
                <w:b/>
                <w:bCs/>
                <w:sz w:val="22"/>
                <w:szCs w:val="22"/>
                <w:lang w:val="uk-UA" w:eastAsia="en-US"/>
              </w:rPr>
            </w:pPr>
            <w:r w:rsidRPr="000B5FED">
              <w:rPr>
                <w:rFonts w:eastAsia="Calibri"/>
                <w:b/>
                <w:bCs/>
                <w:sz w:val="22"/>
                <w:szCs w:val="22"/>
                <w:lang w:val="uk-UA" w:eastAsia="en-US"/>
              </w:rPr>
              <w:t xml:space="preserve">Одиниця </w:t>
            </w:r>
            <w:r w:rsidR="00D35F82" w:rsidRPr="000B5FED">
              <w:rPr>
                <w:rFonts w:eastAsia="Calibri"/>
                <w:b/>
                <w:bCs/>
                <w:sz w:val="22"/>
                <w:szCs w:val="22"/>
                <w:lang w:val="uk-UA" w:eastAsia="en-US"/>
              </w:rPr>
              <w:t>виміру</w:t>
            </w:r>
          </w:p>
        </w:tc>
        <w:tc>
          <w:tcPr>
            <w:tcW w:w="1914" w:type="dxa"/>
            <w:tcBorders>
              <w:top w:val="single" w:sz="4" w:space="0" w:color="auto"/>
              <w:left w:val="single" w:sz="4" w:space="0" w:color="auto"/>
              <w:bottom w:val="single" w:sz="4" w:space="0" w:color="auto"/>
            </w:tcBorders>
            <w:vAlign w:val="center"/>
          </w:tcPr>
          <w:p w14:paraId="215CBD31" w14:textId="77777777" w:rsidR="00D35F82" w:rsidRPr="000B5FED" w:rsidRDefault="00D35F82" w:rsidP="00D35F82">
            <w:pPr>
              <w:autoSpaceDE w:val="0"/>
              <w:autoSpaceDN w:val="0"/>
              <w:adjustRightInd w:val="0"/>
              <w:ind w:hanging="50"/>
              <w:jc w:val="center"/>
              <w:rPr>
                <w:rFonts w:eastAsia="Calibri"/>
                <w:b/>
                <w:bCs/>
                <w:sz w:val="22"/>
                <w:szCs w:val="22"/>
                <w:lang w:val="uk-UA" w:eastAsia="en-US"/>
              </w:rPr>
            </w:pPr>
            <w:r w:rsidRPr="000B5FED">
              <w:rPr>
                <w:rFonts w:eastAsia="Calibri"/>
                <w:b/>
                <w:bCs/>
                <w:sz w:val="22"/>
                <w:szCs w:val="22"/>
                <w:lang w:val="uk-UA" w:eastAsia="en-US"/>
              </w:rPr>
              <w:t>Кількість</w:t>
            </w:r>
          </w:p>
        </w:tc>
      </w:tr>
      <w:tr w:rsidR="00D35F82" w:rsidRPr="000B5FED" w14:paraId="215CBD37" w14:textId="77777777" w:rsidTr="00D35F82">
        <w:trPr>
          <w:jc w:val="center"/>
        </w:trPr>
        <w:tc>
          <w:tcPr>
            <w:tcW w:w="704" w:type="dxa"/>
            <w:tcBorders>
              <w:top w:val="single" w:sz="4" w:space="0" w:color="auto"/>
              <w:bottom w:val="single" w:sz="4" w:space="0" w:color="auto"/>
              <w:right w:val="single" w:sz="4" w:space="0" w:color="auto"/>
            </w:tcBorders>
          </w:tcPr>
          <w:p w14:paraId="215CBD33" w14:textId="77777777" w:rsidR="00D35F82" w:rsidRPr="000B5FED" w:rsidRDefault="00D35F82" w:rsidP="00655852">
            <w:pPr>
              <w:autoSpaceDE w:val="0"/>
              <w:autoSpaceDN w:val="0"/>
              <w:adjustRightInd w:val="0"/>
              <w:ind w:left="170" w:firstLine="50"/>
              <w:jc w:val="center"/>
              <w:rPr>
                <w:rFonts w:eastAsia="Calibri"/>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tcPr>
          <w:p w14:paraId="215CBD34" w14:textId="77777777" w:rsidR="00D35F82" w:rsidRPr="000B5FED" w:rsidRDefault="00D35F82" w:rsidP="005F3EBE">
            <w:pPr>
              <w:autoSpaceDE w:val="0"/>
              <w:autoSpaceDN w:val="0"/>
              <w:adjustRightInd w:val="0"/>
              <w:ind w:firstLine="71"/>
              <w:jc w:val="center"/>
              <w:rPr>
                <w:rFonts w:eastAsia="Calibri"/>
                <w:sz w:val="22"/>
                <w:szCs w:val="22"/>
                <w:lang w:eastAsia="en-US"/>
              </w:rPr>
            </w:pPr>
          </w:p>
        </w:tc>
        <w:tc>
          <w:tcPr>
            <w:tcW w:w="1270" w:type="dxa"/>
            <w:tcBorders>
              <w:top w:val="single" w:sz="4" w:space="0" w:color="auto"/>
              <w:left w:val="single" w:sz="4" w:space="0" w:color="auto"/>
              <w:bottom w:val="single" w:sz="4" w:space="0" w:color="auto"/>
              <w:right w:val="single" w:sz="4" w:space="0" w:color="auto"/>
            </w:tcBorders>
          </w:tcPr>
          <w:p w14:paraId="48877B5C" w14:textId="77777777" w:rsidR="00D35F82" w:rsidRPr="000B5FED" w:rsidRDefault="00D35F82" w:rsidP="005F3EBE">
            <w:pPr>
              <w:autoSpaceDE w:val="0"/>
              <w:autoSpaceDN w:val="0"/>
              <w:adjustRightInd w:val="0"/>
              <w:ind w:firstLine="0"/>
              <w:jc w:val="center"/>
              <w:rPr>
                <w:rFonts w:eastAsia="Calibri"/>
                <w:sz w:val="22"/>
                <w:szCs w:val="22"/>
                <w:lang w:eastAsia="en-US"/>
              </w:rPr>
            </w:pPr>
          </w:p>
        </w:tc>
        <w:tc>
          <w:tcPr>
            <w:tcW w:w="1458" w:type="dxa"/>
            <w:tcBorders>
              <w:top w:val="single" w:sz="4" w:space="0" w:color="auto"/>
              <w:left w:val="single" w:sz="4" w:space="0" w:color="auto"/>
              <w:bottom w:val="single" w:sz="4" w:space="0" w:color="auto"/>
              <w:right w:val="single" w:sz="4" w:space="0" w:color="auto"/>
            </w:tcBorders>
          </w:tcPr>
          <w:p w14:paraId="215CBD35" w14:textId="108E9219" w:rsidR="00D35F82" w:rsidRPr="000B5FED" w:rsidRDefault="00D35F82" w:rsidP="005F3EBE">
            <w:pPr>
              <w:autoSpaceDE w:val="0"/>
              <w:autoSpaceDN w:val="0"/>
              <w:adjustRightInd w:val="0"/>
              <w:ind w:firstLine="0"/>
              <w:jc w:val="center"/>
              <w:rPr>
                <w:rFonts w:eastAsia="Calibri"/>
                <w:sz w:val="22"/>
                <w:szCs w:val="22"/>
                <w:lang w:eastAsia="en-US"/>
              </w:rPr>
            </w:pPr>
          </w:p>
        </w:tc>
        <w:tc>
          <w:tcPr>
            <w:tcW w:w="1914" w:type="dxa"/>
            <w:tcBorders>
              <w:top w:val="single" w:sz="4" w:space="0" w:color="auto"/>
              <w:left w:val="single" w:sz="4" w:space="0" w:color="auto"/>
              <w:bottom w:val="single" w:sz="4" w:space="0" w:color="auto"/>
            </w:tcBorders>
          </w:tcPr>
          <w:p w14:paraId="215CBD36" w14:textId="77777777" w:rsidR="00D35F82" w:rsidRPr="000B5FED" w:rsidRDefault="00D35F82" w:rsidP="005F3EBE">
            <w:pPr>
              <w:autoSpaceDE w:val="0"/>
              <w:autoSpaceDN w:val="0"/>
              <w:adjustRightInd w:val="0"/>
              <w:ind w:hanging="28"/>
              <w:jc w:val="center"/>
              <w:rPr>
                <w:rFonts w:eastAsia="Calibri"/>
                <w:sz w:val="22"/>
                <w:szCs w:val="22"/>
                <w:lang w:eastAsia="en-US"/>
              </w:rPr>
            </w:pPr>
          </w:p>
        </w:tc>
      </w:tr>
      <w:tr w:rsidR="00D35F82" w:rsidRPr="000B5FED" w14:paraId="215CBD3C" w14:textId="77777777" w:rsidTr="00D35F82">
        <w:trPr>
          <w:jc w:val="center"/>
        </w:trPr>
        <w:tc>
          <w:tcPr>
            <w:tcW w:w="704" w:type="dxa"/>
            <w:tcBorders>
              <w:top w:val="single" w:sz="4" w:space="0" w:color="auto"/>
              <w:bottom w:val="single" w:sz="4" w:space="0" w:color="auto"/>
              <w:right w:val="single" w:sz="4" w:space="0" w:color="auto"/>
            </w:tcBorders>
          </w:tcPr>
          <w:p w14:paraId="215CBD38" w14:textId="77777777" w:rsidR="00D35F82" w:rsidRPr="000B5FED" w:rsidRDefault="00D35F82" w:rsidP="005F3EBE">
            <w:pPr>
              <w:autoSpaceDE w:val="0"/>
              <w:autoSpaceDN w:val="0"/>
              <w:adjustRightInd w:val="0"/>
              <w:ind w:firstLine="14"/>
              <w:jc w:val="center"/>
              <w:rPr>
                <w:rFonts w:eastAsia="Calibri"/>
                <w:i/>
                <w:iCs/>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tcPr>
          <w:p w14:paraId="215CBD39" w14:textId="77777777" w:rsidR="00D35F82" w:rsidRPr="000B5FED" w:rsidRDefault="00D35F82" w:rsidP="005F3EBE">
            <w:pPr>
              <w:autoSpaceDE w:val="0"/>
              <w:autoSpaceDN w:val="0"/>
              <w:adjustRightInd w:val="0"/>
              <w:ind w:firstLine="14"/>
              <w:jc w:val="center"/>
              <w:rPr>
                <w:rFonts w:eastAsia="Calibri"/>
                <w:i/>
                <w:iCs/>
                <w:sz w:val="22"/>
                <w:szCs w:val="22"/>
                <w:lang w:eastAsia="en-US"/>
              </w:rPr>
            </w:pPr>
          </w:p>
        </w:tc>
        <w:tc>
          <w:tcPr>
            <w:tcW w:w="1270" w:type="dxa"/>
            <w:tcBorders>
              <w:top w:val="single" w:sz="4" w:space="0" w:color="auto"/>
              <w:left w:val="single" w:sz="4" w:space="0" w:color="auto"/>
              <w:bottom w:val="single" w:sz="4" w:space="0" w:color="auto"/>
              <w:right w:val="single" w:sz="4" w:space="0" w:color="auto"/>
            </w:tcBorders>
          </w:tcPr>
          <w:p w14:paraId="24754DE7" w14:textId="77777777" w:rsidR="00D35F82" w:rsidRPr="000B5FED" w:rsidRDefault="00D35F82" w:rsidP="005F3EBE">
            <w:pPr>
              <w:autoSpaceDE w:val="0"/>
              <w:autoSpaceDN w:val="0"/>
              <w:adjustRightInd w:val="0"/>
              <w:ind w:firstLine="0"/>
              <w:jc w:val="center"/>
              <w:rPr>
                <w:rFonts w:eastAsia="Calibri"/>
                <w:i/>
                <w:iCs/>
                <w:sz w:val="22"/>
                <w:szCs w:val="22"/>
                <w:lang w:eastAsia="en-US"/>
              </w:rPr>
            </w:pPr>
          </w:p>
        </w:tc>
        <w:tc>
          <w:tcPr>
            <w:tcW w:w="1458" w:type="dxa"/>
            <w:tcBorders>
              <w:top w:val="single" w:sz="4" w:space="0" w:color="auto"/>
              <w:left w:val="single" w:sz="4" w:space="0" w:color="auto"/>
              <w:bottom w:val="single" w:sz="4" w:space="0" w:color="auto"/>
              <w:right w:val="single" w:sz="4" w:space="0" w:color="auto"/>
            </w:tcBorders>
          </w:tcPr>
          <w:p w14:paraId="215CBD3A" w14:textId="10944DB2" w:rsidR="00D35F82" w:rsidRPr="000B5FED" w:rsidRDefault="00D35F82" w:rsidP="005F3EBE">
            <w:pPr>
              <w:autoSpaceDE w:val="0"/>
              <w:autoSpaceDN w:val="0"/>
              <w:adjustRightInd w:val="0"/>
              <w:ind w:firstLine="0"/>
              <w:jc w:val="center"/>
              <w:rPr>
                <w:rFonts w:eastAsia="Calibri"/>
                <w:i/>
                <w:iCs/>
                <w:sz w:val="22"/>
                <w:szCs w:val="22"/>
                <w:lang w:eastAsia="en-US"/>
              </w:rPr>
            </w:pPr>
          </w:p>
        </w:tc>
        <w:tc>
          <w:tcPr>
            <w:tcW w:w="1914" w:type="dxa"/>
            <w:tcBorders>
              <w:top w:val="single" w:sz="4" w:space="0" w:color="auto"/>
              <w:left w:val="single" w:sz="4" w:space="0" w:color="auto"/>
              <w:bottom w:val="single" w:sz="4" w:space="0" w:color="auto"/>
            </w:tcBorders>
          </w:tcPr>
          <w:p w14:paraId="215CBD3B" w14:textId="77777777" w:rsidR="00D35F82" w:rsidRPr="000B5FED" w:rsidRDefault="00D35F82" w:rsidP="005F3EBE">
            <w:pPr>
              <w:autoSpaceDE w:val="0"/>
              <w:autoSpaceDN w:val="0"/>
              <w:adjustRightInd w:val="0"/>
              <w:ind w:hanging="28"/>
              <w:jc w:val="center"/>
              <w:rPr>
                <w:rFonts w:eastAsia="Calibri"/>
                <w:i/>
                <w:iCs/>
                <w:sz w:val="22"/>
                <w:szCs w:val="22"/>
                <w:lang w:eastAsia="en-US"/>
              </w:rPr>
            </w:pPr>
          </w:p>
        </w:tc>
      </w:tr>
      <w:tr w:rsidR="00D35F82" w:rsidRPr="000B5FED" w14:paraId="215CBD41" w14:textId="77777777" w:rsidTr="00D35F82">
        <w:trPr>
          <w:jc w:val="center"/>
        </w:trPr>
        <w:tc>
          <w:tcPr>
            <w:tcW w:w="704" w:type="dxa"/>
            <w:tcBorders>
              <w:top w:val="single" w:sz="4" w:space="0" w:color="auto"/>
              <w:bottom w:val="single" w:sz="4" w:space="0" w:color="auto"/>
              <w:right w:val="single" w:sz="4" w:space="0" w:color="auto"/>
            </w:tcBorders>
          </w:tcPr>
          <w:p w14:paraId="215CBD3D" w14:textId="77777777" w:rsidR="00D35F82" w:rsidRPr="000B5FED" w:rsidRDefault="00D35F82" w:rsidP="005F3EBE">
            <w:pPr>
              <w:autoSpaceDE w:val="0"/>
              <w:autoSpaceDN w:val="0"/>
              <w:adjustRightInd w:val="0"/>
              <w:ind w:firstLine="14"/>
              <w:jc w:val="center"/>
              <w:rPr>
                <w:rFonts w:eastAsia="Calibri"/>
                <w:i/>
                <w:iCs/>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tcPr>
          <w:p w14:paraId="215CBD3E" w14:textId="77777777" w:rsidR="00D35F82" w:rsidRPr="000B5FED" w:rsidRDefault="00D35F82" w:rsidP="005F3EBE">
            <w:pPr>
              <w:autoSpaceDE w:val="0"/>
              <w:autoSpaceDN w:val="0"/>
              <w:adjustRightInd w:val="0"/>
              <w:ind w:firstLine="14"/>
              <w:jc w:val="center"/>
              <w:rPr>
                <w:rFonts w:eastAsia="Calibri"/>
                <w:i/>
                <w:iCs/>
                <w:sz w:val="22"/>
                <w:szCs w:val="22"/>
                <w:lang w:eastAsia="en-US"/>
              </w:rPr>
            </w:pPr>
          </w:p>
        </w:tc>
        <w:tc>
          <w:tcPr>
            <w:tcW w:w="1270" w:type="dxa"/>
            <w:tcBorders>
              <w:top w:val="single" w:sz="4" w:space="0" w:color="auto"/>
              <w:left w:val="single" w:sz="4" w:space="0" w:color="auto"/>
              <w:bottom w:val="single" w:sz="4" w:space="0" w:color="auto"/>
              <w:right w:val="single" w:sz="4" w:space="0" w:color="auto"/>
            </w:tcBorders>
          </w:tcPr>
          <w:p w14:paraId="3161128B" w14:textId="77777777" w:rsidR="00D35F82" w:rsidRPr="000B5FED" w:rsidRDefault="00D35F82" w:rsidP="005F3EBE">
            <w:pPr>
              <w:autoSpaceDE w:val="0"/>
              <w:autoSpaceDN w:val="0"/>
              <w:adjustRightInd w:val="0"/>
              <w:ind w:firstLine="0"/>
              <w:jc w:val="center"/>
              <w:rPr>
                <w:rFonts w:eastAsia="Calibri"/>
                <w:i/>
                <w:iCs/>
                <w:sz w:val="22"/>
                <w:szCs w:val="22"/>
                <w:lang w:eastAsia="en-US"/>
              </w:rPr>
            </w:pPr>
          </w:p>
        </w:tc>
        <w:tc>
          <w:tcPr>
            <w:tcW w:w="1458" w:type="dxa"/>
            <w:tcBorders>
              <w:top w:val="single" w:sz="4" w:space="0" w:color="auto"/>
              <w:left w:val="single" w:sz="4" w:space="0" w:color="auto"/>
              <w:bottom w:val="single" w:sz="4" w:space="0" w:color="auto"/>
              <w:right w:val="single" w:sz="4" w:space="0" w:color="auto"/>
            </w:tcBorders>
          </w:tcPr>
          <w:p w14:paraId="215CBD3F" w14:textId="433A5F26" w:rsidR="00D35F82" w:rsidRPr="000B5FED" w:rsidRDefault="00D35F82" w:rsidP="005F3EBE">
            <w:pPr>
              <w:autoSpaceDE w:val="0"/>
              <w:autoSpaceDN w:val="0"/>
              <w:adjustRightInd w:val="0"/>
              <w:ind w:firstLine="0"/>
              <w:jc w:val="center"/>
              <w:rPr>
                <w:rFonts w:eastAsia="Calibri"/>
                <w:i/>
                <w:iCs/>
                <w:sz w:val="22"/>
                <w:szCs w:val="22"/>
                <w:lang w:eastAsia="en-US"/>
              </w:rPr>
            </w:pPr>
          </w:p>
        </w:tc>
        <w:tc>
          <w:tcPr>
            <w:tcW w:w="1914" w:type="dxa"/>
            <w:tcBorders>
              <w:top w:val="single" w:sz="4" w:space="0" w:color="auto"/>
              <w:left w:val="single" w:sz="4" w:space="0" w:color="auto"/>
              <w:bottom w:val="single" w:sz="4" w:space="0" w:color="auto"/>
            </w:tcBorders>
          </w:tcPr>
          <w:p w14:paraId="215CBD40" w14:textId="77777777" w:rsidR="00D35F82" w:rsidRPr="000B5FED" w:rsidRDefault="00D35F82" w:rsidP="005F3EBE">
            <w:pPr>
              <w:autoSpaceDE w:val="0"/>
              <w:autoSpaceDN w:val="0"/>
              <w:adjustRightInd w:val="0"/>
              <w:ind w:hanging="28"/>
              <w:jc w:val="center"/>
              <w:rPr>
                <w:rFonts w:eastAsia="Calibri"/>
                <w:i/>
                <w:iCs/>
                <w:sz w:val="22"/>
                <w:szCs w:val="22"/>
                <w:lang w:eastAsia="en-US"/>
              </w:rPr>
            </w:pPr>
          </w:p>
        </w:tc>
      </w:tr>
      <w:tr w:rsidR="00D35F82" w:rsidRPr="000B5FED" w14:paraId="215CBD46" w14:textId="77777777" w:rsidTr="00D35F82">
        <w:trPr>
          <w:jc w:val="center"/>
        </w:trPr>
        <w:tc>
          <w:tcPr>
            <w:tcW w:w="704" w:type="dxa"/>
            <w:tcBorders>
              <w:top w:val="single" w:sz="4" w:space="0" w:color="auto"/>
              <w:bottom w:val="single" w:sz="4" w:space="0" w:color="auto"/>
              <w:right w:val="single" w:sz="4" w:space="0" w:color="auto"/>
            </w:tcBorders>
          </w:tcPr>
          <w:p w14:paraId="215CBD42" w14:textId="77777777" w:rsidR="00D35F82" w:rsidRPr="000B5FED" w:rsidRDefault="00D35F82" w:rsidP="005F3EBE">
            <w:pPr>
              <w:autoSpaceDE w:val="0"/>
              <w:autoSpaceDN w:val="0"/>
              <w:adjustRightInd w:val="0"/>
              <w:ind w:firstLine="14"/>
              <w:jc w:val="center"/>
              <w:rPr>
                <w:rFonts w:eastAsia="Calibri"/>
                <w:i/>
                <w:iCs/>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tcPr>
          <w:p w14:paraId="215CBD43" w14:textId="77777777" w:rsidR="00D35F82" w:rsidRPr="000B5FED" w:rsidRDefault="00D35F82" w:rsidP="005F3EBE">
            <w:pPr>
              <w:autoSpaceDE w:val="0"/>
              <w:autoSpaceDN w:val="0"/>
              <w:adjustRightInd w:val="0"/>
              <w:ind w:firstLine="14"/>
              <w:jc w:val="center"/>
              <w:rPr>
                <w:rFonts w:eastAsia="Calibri"/>
                <w:i/>
                <w:iCs/>
                <w:sz w:val="22"/>
                <w:szCs w:val="22"/>
                <w:lang w:eastAsia="en-US"/>
              </w:rPr>
            </w:pPr>
          </w:p>
        </w:tc>
        <w:tc>
          <w:tcPr>
            <w:tcW w:w="1270" w:type="dxa"/>
            <w:tcBorders>
              <w:top w:val="single" w:sz="4" w:space="0" w:color="auto"/>
              <w:left w:val="single" w:sz="4" w:space="0" w:color="auto"/>
              <w:bottom w:val="single" w:sz="4" w:space="0" w:color="auto"/>
              <w:right w:val="single" w:sz="4" w:space="0" w:color="auto"/>
            </w:tcBorders>
          </w:tcPr>
          <w:p w14:paraId="4F415FBD" w14:textId="77777777" w:rsidR="00D35F82" w:rsidRPr="000B5FED" w:rsidRDefault="00D35F82" w:rsidP="005F3EBE">
            <w:pPr>
              <w:autoSpaceDE w:val="0"/>
              <w:autoSpaceDN w:val="0"/>
              <w:adjustRightInd w:val="0"/>
              <w:ind w:firstLine="0"/>
              <w:jc w:val="center"/>
              <w:rPr>
                <w:rFonts w:eastAsia="Calibri"/>
                <w:i/>
                <w:iCs/>
                <w:sz w:val="22"/>
                <w:szCs w:val="22"/>
                <w:lang w:eastAsia="en-US"/>
              </w:rPr>
            </w:pPr>
          </w:p>
        </w:tc>
        <w:tc>
          <w:tcPr>
            <w:tcW w:w="1458" w:type="dxa"/>
            <w:tcBorders>
              <w:top w:val="single" w:sz="4" w:space="0" w:color="auto"/>
              <w:left w:val="single" w:sz="4" w:space="0" w:color="auto"/>
              <w:bottom w:val="single" w:sz="4" w:space="0" w:color="auto"/>
              <w:right w:val="single" w:sz="4" w:space="0" w:color="auto"/>
            </w:tcBorders>
          </w:tcPr>
          <w:p w14:paraId="215CBD44" w14:textId="74111AE3" w:rsidR="00D35F82" w:rsidRPr="000B5FED" w:rsidRDefault="00D35F82" w:rsidP="005F3EBE">
            <w:pPr>
              <w:autoSpaceDE w:val="0"/>
              <w:autoSpaceDN w:val="0"/>
              <w:adjustRightInd w:val="0"/>
              <w:ind w:firstLine="0"/>
              <w:jc w:val="center"/>
              <w:rPr>
                <w:rFonts w:eastAsia="Calibri"/>
                <w:i/>
                <w:iCs/>
                <w:sz w:val="22"/>
                <w:szCs w:val="22"/>
                <w:lang w:eastAsia="en-US"/>
              </w:rPr>
            </w:pPr>
          </w:p>
        </w:tc>
        <w:tc>
          <w:tcPr>
            <w:tcW w:w="1914" w:type="dxa"/>
            <w:tcBorders>
              <w:top w:val="single" w:sz="4" w:space="0" w:color="auto"/>
              <w:left w:val="single" w:sz="4" w:space="0" w:color="auto"/>
              <w:bottom w:val="single" w:sz="4" w:space="0" w:color="auto"/>
            </w:tcBorders>
          </w:tcPr>
          <w:p w14:paraId="215CBD45" w14:textId="77777777" w:rsidR="00D35F82" w:rsidRPr="000B5FED" w:rsidRDefault="00D35F82" w:rsidP="005F3EBE">
            <w:pPr>
              <w:autoSpaceDE w:val="0"/>
              <w:autoSpaceDN w:val="0"/>
              <w:adjustRightInd w:val="0"/>
              <w:ind w:hanging="28"/>
              <w:jc w:val="center"/>
              <w:rPr>
                <w:rFonts w:eastAsia="Calibri"/>
                <w:i/>
                <w:iCs/>
                <w:sz w:val="22"/>
                <w:szCs w:val="22"/>
                <w:lang w:eastAsia="en-US"/>
              </w:rPr>
            </w:pPr>
          </w:p>
        </w:tc>
      </w:tr>
    </w:tbl>
    <w:p w14:paraId="215CBD47" w14:textId="77777777" w:rsidR="00170480" w:rsidRPr="00F13601" w:rsidRDefault="00170480" w:rsidP="008C229E">
      <w:pPr>
        <w:autoSpaceDE w:val="0"/>
        <w:autoSpaceDN w:val="0"/>
        <w:adjustRightInd w:val="0"/>
        <w:ind w:firstLine="0"/>
        <w:jc w:val="both"/>
        <w:rPr>
          <w:rFonts w:eastAsia="Calibri"/>
          <w:sz w:val="22"/>
          <w:szCs w:val="22"/>
          <w:lang w:val="uk-UA" w:eastAsia="en-US"/>
        </w:rPr>
      </w:pPr>
    </w:p>
    <w:p w14:paraId="215CBD48" w14:textId="484C36D9" w:rsidR="00170480" w:rsidRPr="00F13601" w:rsidRDefault="00170480" w:rsidP="00170480">
      <w:pPr>
        <w:autoSpaceDE w:val="0"/>
        <w:autoSpaceDN w:val="0"/>
        <w:adjustRightInd w:val="0"/>
        <w:jc w:val="both"/>
        <w:rPr>
          <w:rFonts w:eastAsia="Calibri"/>
          <w:sz w:val="22"/>
          <w:szCs w:val="22"/>
          <w:lang w:val="uk-UA" w:eastAsia="en-US"/>
        </w:rPr>
      </w:pPr>
      <w:r w:rsidRPr="00F13601">
        <w:rPr>
          <w:rFonts w:eastAsia="Calibri"/>
          <w:b/>
          <w:bCs/>
          <w:sz w:val="22"/>
          <w:szCs w:val="22"/>
          <w:lang w:val="uk-UA" w:eastAsia="en-US"/>
        </w:rPr>
        <w:t>Бажаний термін</w:t>
      </w:r>
      <w:r w:rsidRPr="00F13601">
        <w:rPr>
          <w:rFonts w:eastAsia="Calibri"/>
          <w:sz w:val="22"/>
          <w:szCs w:val="22"/>
          <w:lang w:val="uk-UA" w:eastAsia="en-US"/>
        </w:rPr>
        <w:t xml:space="preserve"> пр</w:t>
      </w:r>
      <w:r w:rsidR="00673E15">
        <w:rPr>
          <w:rFonts w:eastAsia="Calibri"/>
          <w:sz w:val="22"/>
          <w:szCs w:val="22"/>
          <w:lang w:val="uk-UA" w:eastAsia="en-US"/>
        </w:rPr>
        <w:t xml:space="preserve">иймання-передання відходів:  </w:t>
      </w:r>
      <w:r w:rsidRPr="00F13601">
        <w:rPr>
          <w:rFonts w:eastAsia="Calibri"/>
          <w:sz w:val="22"/>
          <w:szCs w:val="22"/>
          <w:lang w:val="uk-UA" w:eastAsia="en-US"/>
        </w:rPr>
        <w:t>_____</w:t>
      </w:r>
      <w:r w:rsidR="00673E15">
        <w:rPr>
          <w:rFonts w:eastAsia="Calibri"/>
          <w:sz w:val="22"/>
          <w:szCs w:val="22"/>
          <w:lang w:val="uk-UA" w:eastAsia="en-US"/>
        </w:rPr>
        <w:t>_</w:t>
      </w:r>
      <w:r w:rsidRPr="00F13601">
        <w:rPr>
          <w:rFonts w:eastAsia="Calibri"/>
          <w:sz w:val="22"/>
          <w:szCs w:val="22"/>
          <w:lang w:val="uk-UA" w:eastAsia="en-US"/>
        </w:rPr>
        <w:t>_________________________</w:t>
      </w:r>
    </w:p>
    <w:p w14:paraId="215CBD49" w14:textId="77777777" w:rsidR="00170480" w:rsidRPr="00F13601" w:rsidRDefault="00170480" w:rsidP="00170480">
      <w:pPr>
        <w:autoSpaceDE w:val="0"/>
        <w:autoSpaceDN w:val="0"/>
        <w:adjustRightInd w:val="0"/>
        <w:jc w:val="both"/>
        <w:rPr>
          <w:rFonts w:eastAsia="Calibri"/>
          <w:sz w:val="22"/>
          <w:szCs w:val="22"/>
          <w:lang w:val="uk-UA" w:eastAsia="en-US"/>
        </w:rPr>
      </w:pPr>
      <w:r w:rsidRPr="00F13601">
        <w:rPr>
          <w:rFonts w:eastAsia="Calibri"/>
          <w:b/>
          <w:bCs/>
          <w:sz w:val="22"/>
          <w:szCs w:val="22"/>
          <w:lang w:val="uk-UA" w:eastAsia="en-US"/>
        </w:rPr>
        <w:t>Адреса</w:t>
      </w:r>
      <w:r w:rsidRPr="00F13601">
        <w:rPr>
          <w:rFonts w:eastAsia="Calibri"/>
          <w:sz w:val="22"/>
          <w:szCs w:val="22"/>
          <w:lang w:val="uk-UA" w:eastAsia="en-US"/>
        </w:rPr>
        <w:t xml:space="preserve"> місцезнаходження відходів : ___</w:t>
      </w:r>
      <w:r w:rsidRPr="00F13601">
        <w:rPr>
          <w:rFonts w:eastAsia="Calibri"/>
          <w:sz w:val="22"/>
          <w:szCs w:val="22"/>
          <w:lang w:eastAsia="en-US"/>
        </w:rPr>
        <w:t>________________________________________</w:t>
      </w:r>
    </w:p>
    <w:p w14:paraId="215CBD4A" w14:textId="77777777" w:rsidR="00170480" w:rsidRPr="00F13601" w:rsidRDefault="00170480" w:rsidP="00170480">
      <w:pPr>
        <w:autoSpaceDE w:val="0"/>
        <w:autoSpaceDN w:val="0"/>
        <w:adjustRightInd w:val="0"/>
        <w:jc w:val="both"/>
        <w:rPr>
          <w:rFonts w:eastAsia="Calibri"/>
          <w:sz w:val="22"/>
          <w:szCs w:val="22"/>
          <w:lang w:val="uk-UA" w:eastAsia="en-US"/>
        </w:rPr>
      </w:pPr>
      <w:r w:rsidRPr="00F13601">
        <w:rPr>
          <w:rFonts w:eastAsia="Calibri"/>
          <w:sz w:val="22"/>
          <w:szCs w:val="22"/>
          <w:lang w:val="uk-UA" w:eastAsia="en-US"/>
        </w:rPr>
        <w:t>Контактна (уповноважена) особа підприємства</w:t>
      </w:r>
      <w:r w:rsidRPr="00F13601">
        <w:rPr>
          <w:rFonts w:eastAsia="Calibri"/>
          <w:sz w:val="22"/>
          <w:szCs w:val="22"/>
          <w:lang w:eastAsia="en-US"/>
        </w:rPr>
        <w:t xml:space="preserve">:  </w:t>
      </w:r>
      <w:r w:rsidRPr="00F13601">
        <w:rPr>
          <w:rFonts w:eastAsia="Calibri"/>
          <w:sz w:val="22"/>
          <w:szCs w:val="22"/>
          <w:lang w:val="uk-UA" w:eastAsia="en-US"/>
        </w:rPr>
        <w:t>_______</w:t>
      </w:r>
      <w:r w:rsidRPr="00F13601">
        <w:rPr>
          <w:rFonts w:eastAsia="Calibri"/>
          <w:sz w:val="22"/>
          <w:szCs w:val="22"/>
          <w:lang w:eastAsia="en-US"/>
        </w:rPr>
        <w:t>_______телефон__________</w:t>
      </w:r>
      <w:r w:rsidRPr="00F13601">
        <w:rPr>
          <w:rFonts w:eastAsia="Calibri"/>
          <w:sz w:val="22"/>
          <w:szCs w:val="22"/>
          <w:lang w:val="uk-UA" w:eastAsia="en-US"/>
        </w:rPr>
        <w:t>_</w:t>
      </w:r>
      <w:r w:rsidRPr="00F13601">
        <w:rPr>
          <w:rFonts w:eastAsia="Calibri"/>
          <w:sz w:val="22"/>
          <w:szCs w:val="22"/>
          <w:lang w:eastAsia="en-US"/>
        </w:rPr>
        <w:t>_</w:t>
      </w:r>
    </w:p>
    <w:p w14:paraId="215CBD4B" w14:textId="77777777" w:rsidR="00170480" w:rsidRPr="00F13601" w:rsidRDefault="00170480" w:rsidP="00170480">
      <w:pPr>
        <w:autoSpaceDE w:val="0"/>
        <w:autoSpaceDN w:val="0"/>
        <w:adjustRightInd w:val="0"/>
        <w:jc w:val="both"/>
        <w:rPr>
          <w:rFonts w:eastAsia="Calibri"/>
          <w:sz w:val="22"/>
          <w:szCs w:val="22"/>
          <w:lang w:val="uk-UA" w:eastAsia="en-US"/>
        </w:rPr>
      </w:pPr>
    </w:p>
    <w:p w14:paraId="5901EF4C" w14:textId="18304057" w:rsidR="00550EFB" w:rsidRPr="002F135B" w:rsidRDefault="00170480" w:rsidP="002F135B">
      <w:pPr>
        <w:autoSpaceDE w:val="0"/>
        <w:autoSpaceDN w:val="0"/>
        <w:adjustRightInd w:val="0"/>
        <w:jc w:val="both"/>
        <w:rPr>
          <w:rFonts w:eastAsia="Calibri"/>
          <w:b/>
          <w:bCs/>
          <w:sz w:val="22"/>
          <w:szCs w:val="22"/>
          <w:lang w:eastAsia="en-US"/>
        </w:rPr>
      </w:pPr>
      <w:r w:rsidRPr="00F13601">
        <w:rPr>
          <w:rFonts w:eastAsia="Calibri"/>
          <w:b/>
          <w:bCs/>
          <w:sz w:val="22"/>
          <w:szCs w:val="22"/>
          <w:lang w:eastAsia="en-US"/>
        </w:rPr>
        <w:t xml:space="preserve">Тара/ упаковка </w:t>
      </w:r>
      <w:r w:rsidRPr="00F13601">
        <w:rPr>
          <w:rFonts w:eastAsia="Calibri"/>
          <w:b/>
          <w:bCs/>
          <w:sz w:val="22"/>
          <w:szCs w:val="22"/>
          <w:lang w:val="uk-UA" w:eastAsia="en-US"/>
        </w:rPr>
        <w:t xml:space="preserve">відповідає вимогам </w:t>
      </w:r>
      <w:r w:rsidRPr="00F13601">
        <w:rPr>
          <w:rFonts w:eastAsia="Calibri"/>
          <w:b/>
          <w:bCs/>
          <w:sz w:val="22"/>
          <w:szCs w:val="22"/>
          <w:lang w:eastAsia="en-US"/>
        </w:rPr>
        <w:t>Розділу</w:t>
      </w:r>
      <w:r w:rsidRPr="00F13601">
        <w:rPr>
          <w:rFonts w:eastAsia="Calibri"/>
          <w:b/>
          <w:bCs/>
          <w:sz w:val="22"/>
          <w:szCs w:val="22"/>
          <w:lang w:val="uk-UA" w:eastAsia="en-US"/>
        </w:rPr>
        <w:t xml:space="preserve"> </w:t>
      </w:r>
      <w:r w:rsidRPr="00F13601">
        <w:rPr>
          <w:rFonts w:eastAsia="Calibri"/>
          <w:b/>
          <w:bCs/>
          <w:sz w:val="22"/>
          <w:szCs w:val="22"/>
          <w:lang w:eastAsia="en-US"/>
        </w:rPr>
        <w:t xml:space="preserve">5 </w:t>
      </w:r>
      <w:r w:rsidRPr="00F13601">
        <w:rPr>
          <w:rFonts w:eastAsia="Calibri"/>
          <w:b/>
          <w:bCs/>
          <w:sz w:val="22"/>
          <w:szCs w:val="22"/>
          <w:lang w:val="uk-UA" w:eastAsia="en-US"/>
        </w:rPr>
        <w:t>Д</w:t>
      </w:r>
      <w:r w:rsidRPr="00F13601">
        <w:rPr>
          <w:rFonts w:eastAsia="Calibri"/>
          <w:b/>
          <w:bCs/>
          <w:sz w:val="22"/>
          <w:szCs w:val="22"/>
          <w:lang w:eastAsia="en-US"/>
        </w:rPr>
        <w:t>оговор</w:t>
      </w:r>
      <w:r w:rsidRPr="00F13601">
        <w:rPr>
          <w:rFonts w:eastAsia="Calibri"/>
          <w:b/>
          <w:bCs/>
          <w:sz w:val="22"/>
          <w:szCs w:val="22"/>
          <w:lang w:val="uk-UA" w:eastAsia="en-US"/>
        </w:rPr>
        <w:t>у</w:t>
      </w:r>
      <w:r w:rsidRPr="00F13601">
        <w:rPr>
          <w:rFonts w:eastAsia="Calibri"/>
          <w:b/>
          <w:bCs/>
          <w:sz w:val="22"/>
          <w:szCs w:val="22"/>
          <w:lang w:eastAsia="en-US"/>
        </w:rPr>
        <w:t>.</w:t>
      </w:r>
    </w:p>
    <w:p w14:paraId="215CBD4D" w14:textId="517532F2" w:rsidR="00170480" w:rsidRDefault="00170480" w:rsidP="00170480">
      <w:pPr>
        <w:autoSpaceDE w:val="0"/>
        <w:autoSpaceDN w:val="0"/>
        <w:adjustRightInd w:val="0"/>
        <w:jc w:val="both"/>
        <w:rPr>
          <w:rFonts w:eastAsia="Calibri"/>
          <w:sz w:val="22"/>
          <w:szCs w:val="22"/>
          <w:lang w:eastAsia="en-US"/>
        </w:rPr>
      </w:pPr>
      <w:r w:rsidRPr="00F13601">
        <w:rPr>
          <w:rFonts w:eastAsia="Calibri"/>
          <w:sz w:val="22"/>
          <w:szCs w:val="22"/>
          <w:lang w:eastAsia="en-US"/>
        </w:rPr>
        <w:t>_____________________</w:t>
      </w:r>
      <w:r w:rsidRPr="00F13601">
        <w:rPr>
          <w:rFonts w:eastAsia="Calibri"/>
          <w:sz w:val="22"/>
          <w:szCs w:val="22"/>
          <w:lang w:val="uk-UA" w:eastAsia="en-US"/>
        </w:rPr>
        <w:t>_____</w:t>
      </w:r>
      <w:r w:rsidRPr="00F13601">
        <w:rPr>
          <w:rFonts w:eastAsia="Calibri"/>
          <w:sz w:val="22"/>
          <w:szCs w:val="22"/>
          <w:lang w:eastAsia="en-US"/>
        </w:rPr>
        <w:t>_</w:t>
      </w:r>
      <w:r w:rsidRPr="00F13601">
        <w:rPr>
          <w:rFonts w:eastAsia="Calibri"/>
          <w:sz w:val="22"/>
          <w:szCs w:val="22"/>
          <w:lang w:val="uk-UA" w:eastAsia="en-US"/>
        </w:rPr>
        <w:t>_______</w:t>
      </w:r>
      <w:r w:rsidRPr="00F13601">
        <w:rPr>
          <w:rFonts w:eastAsia="Calibri"/>
          <w:sz w:val="22"/>
          <w:szCs w:val="22"/>
          <w:lang w:eastAsia="en-US"/>
        </w:rPr>
        <w:t xml:space="preserve">                 </w:t>
      </w:r>
      <w:r w:rsidRPr="00F13601">
        <w:rPr>
          <w:rFonts w:eastAsia="Calibri"/>
          <w:sz w:val="22"/>
          <w:szCs w:val="22"/>
          <w:lang w:val="uk-UA" w:eastAsia="en-US"/>
        </w:rPr>
        <w:t>____________</w:t>
      </w:r>
      <w:r w:rsidRPr="00F13601">
        <w:rPr>
          <w:rFonts w:eastAsia="Calibri"/>
          <w:sz w:val="22"/>
          <w:szCs w:val="22"/>
          <w:lang w:eastAsia="en-US"/>
        </w:rPr>
        <w:t>___________</w:t>
      </w:r>
      <w:r w:rsidRPr="00F13601">
        <w:rPr>
          <w:rFonts w:eastAsia="Calibri"/>
          <w:sz w:val="22"/>
          <w:szCs w:val="22"/>
          <w:lang w:val="uk-UA" w:eastAsia="en-US"/>
        </w:rPr>
        <w:t>________</w:t>
      </w:r>
      <w:r w:rsidRPr="00F13601">
        <w:rPr>
          <w:rFonts w:eastAsia="Calibri"/>
          <w:sz w:val="22"/>
          <w:szCs w:val="22"/>
          <w:lang w:eastAsia="en-US"/>
        </w:rPr>
        <w:t>__</w:t>
      </w:r>
    </w:p>
    <w:p w14:paraId="5A50A4BB" w14:textId="77777777" w:rsidR="00550EFB" w:rsidRPr="00F13601" w:rsidRDefault="00550EFB" w:rsidP="00170480">
      <w:pPr>
        <w:autoSpaceDE w:val="0"/>
        <w:autoSpaceDN w:val="0"/>
        <w:adjustRightInd w:val="0"/>
        <w:jc w:val="both"/>
        <w:rPr>
          <w:rFonts w:eastAsia="Calibri"/>
          <w:sz w:val="22"/>
          <w:szCs w:val="22"/>
          <w:lang w:eastAsia="en-US"/>
        </w:rPr>
      </w:pPr>
    </w:p>
    <w:p w14:paraId="215CBD4E" w14:textId="371A954E" w:rsidR="00170480" w:rsidRPr="00550EFB" w:rsidRDefault="00170480" w:rsidP="00170480">
      <w:pPr>
        <w:autoSpaceDE w:val="0"/>
        <w:autoSpaceDN w:val="0"/>
        <w:adjustRightInd w:val="0"/>
        <w:jc w:val="both"/>
        <w:rPr>
          <w:rFonts w:eastAsia="Calibri"/>
          <w:sz w:val="22"/>
          <w:szCs w:val="22"/>
          <w:lang w:eastAsia="en-US"/>
        </w:rPr>
      </w:pPr>
      <w:r w:rsidRPr="00F13601">
        <w:rPr>
          <w:rFonts w:eastAsia="Calibri"/>
          <w:sz w:val="22"/>
          <w:szCs w:val="22"/>
          <w:lang w:val="uk-UA" w:eastAsia="en-US"/>
        </w:rPr>
        <w:t>(Посада уповноваженої особи Замовника)</w:t>
      </w:r>
      <w:r>
        <w:rPr>
          <w:rFonts w:eastAsia="Calibri"/>
          <w:sz w:val="22"/>
          <w:szCs w:val="22"/>
          <w:lang w:eastAsia="en-US"/>
        </w:rPr>
        <w:t xml:space="preserve">              </w:t>
      </w:r>
      <w:r w:rsidRPr="00F13601">
        <w:rPr>
          <w:rFonts w:eastAsia="Calibri"/>
          <w:sz w:val="22"/>
          <w:szCs w:val="22"/>
          <w:lang w:val="uk-UA" w:eastAsia="en-US"/>
        </w:rPr>
        <w:t>(П</w:t>
      </w:r>
      <w:r w:rsidR="00510C05">
        <w:rPr>
          <w:rFonts w:eastAsia="Calibri"/>
          <w:sz w:val="22"/>
          <w:szCs w:val="22"/>
          <w:lang w:val="uk-UA" w:eastAsia="en-US"/>
        </w:rPr>
        <w:t>.</w:t>
      </w:r>
      <w:r w:rsidRPr="00F13601">
        <w:rPr>
          <w:rFonts w:eastAsia="Calibri"/>
          <w:sz w:val="22"/>
          <w:szCs w:val="22"/>
          <w:lang w:val="uk-UA" w:eastAsia="en-US"/>
        </w:rPr>
        <w:t>І</w:t>
      </w:r>
      <w:r w:rsidR="00510C05">
        <w:rPr>
          <w:rFonts w:eastAsia="Calibri"/>
          <w:sz w:val="22"/>
          <w:szCs w:val="22"/>
          <w:lang w:val="uk-UA" w:eastAsia="en-US"/>
        </w:rPr>
        <w:t>.</w:t>
      </w:r>
      <w:r w:rsidRPr="00F13601">
        <w:rPr>
          <w:rFonts w:eastAsia="Calibri"/>
          <w:sz w:val="22"/>
          <w:szCs w:val="22"/>
          <w:lang w:val="uk-UA" w:eastAsia="en-US"/>
        </w:rPr>
        <w:t>Б  уповноваженої особи Замовника)</w:t>
      </w:r>
    </w:p>
    <w:p w14:paraId="215CBD50" w14:textId="77777777" w:rsidR="00170480" w:rsidRPr="00F13601" w:rsidRDefault="00170480" w:rsidP="00170480">
      <w:pPr>
        <w:pBdr>
          <w:bottom w:val="single" w:sz="12" w:space="1" w:color="auto"/>
        </w:pBdr>
        <w:jc w:val="both"/>
        <w:rPr>
          <w:sz w:val="22"/>
          <w:szCs w:val="22"/>
          <w:lang w:val="uk-UA"/>
        </w:rPr>
      </w:pPr>
    </w:p>
    <w:p w14:paraId="215CBD53" w14:textId="473F78DC" w:rsidR="00170480" w:rsidRPr="00F13601" w:rsidRDefault="00170480" w:rsidP="00170480">
      <w:pPr>
        <w:ind w:firstLine="570"/>
        <w:jc w:val="both"/>
        <w:rPr>
          <w:lang w:val="uk-UA"/>
        </w:rPr>
      </w:pPr>
    </w:p>
    <w:tbl>
      <w:tblPr>
        <w:tblpPr w:leftFromText="180" w:rightFromText="180" w:vertAnchor="text" w:tblpY="1"/>
        <w:tblOverlap w:val="never"/>
        <w:tblW w:w="99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957"/>
        <w:gridCol w:w="4961"/>
      </w:tblGrid>
      <w:tr w:rsidR="00042AD7" w:rsidRPr="00265B29" w14:paraId="3A2163EB" w14:textId="77777777" w:rsidTr="002F135B">
        <w:trPr>
          <w:trHeight w:val="555"/>
        </w:trPr>
        <w:tc>
          <w:tcPr>
            <w:tcW w:w="4957" w:type="dxa"/>
          </w:tcPr>
          <w:p w14:paraId="70B02E3F" w14:textId="0721E02E" w:rsidR="00042AD7" w:rsidRPr="00265B29" w:rsidRDefault="00042AD7" w:rsidP="002F135B">
            <w:pPr>
              <w:tabs>
                <w:tab w:val="left" w:pos="727"/>
              </w:tabs>
              <w:ind w:firstLine="0"/>
              <w:jc w:val="center"/>
              <w:rPr>
                <w:b/>
                <w:color w:val="000000"/>
                <w:lang w:val="uk-UA" w:eastAsia="uk-UA"/>
              </w:rPr>
            </w:pPr>
            <w:r w:rsidRPr="00265B29">
              <w:rPr>
                <w:b/>
                <w:color w:val="000000"/>
                <w:lang w:val="uk-UA" w:eastAsia="uk-UA"/>
              </w:rPr>
              <w:t>ВИКОНАВЕЦЬ:</w:t>
            </w:r>
          </w:p>
          <w:p w14:paraId="31EB1EA0" w14:textId="77777777" w:rsidR="00042AD7" w:rsidRPr="00265B29" w:rsidRDefault="00042AD7" w:rsidP="002F135B">
            <w:pPr>
              <w:ind w:firstLine="0"/>
              <w:jc w:val="center"/>
              <w:rPr>
                <w:rStyle w:val="FontStyle14"/>
                <w:rFonts w:ascii="Times New Roman" w:hAnsi="Times New Roman" w:cs="Times New Roman"/>
                <w:b/>
                <w:sz w:val="24"/>
                <w:szCs w:val="24"/>
                <w:lang w:val="uk-UA" w:eastAsia="uk-UA"/>
              </w:rPr>
            </w:pPr>
            <w:r w:rsidRPr="00265B29">
              <w:rPr>
                <w:b/>
                <w:lang w:val="uk-UA"/>
              </w:rPr>
              <w:t xml:space="preserve">ТОВ </w:t>
            </w:r>
            <w:r w:rsidRPr="00265B29">
              <w:rPr>
                <w:b/>
                <w:color w:val="000000"/>
                <w:lang w:val="uk-UA"/>
              </w:rPr>
              <w:t>«УТІЛЬВТОРПРОМ»</w:t>
            </w:r>
          </w:p>
        </w:tc>
        <w:tc>
          <w:tcPr>
            <w:tcW w:w="4961" w:type="dxa"/>
          </w:tcPr>
          <w:p w14:paraId="24029DCB" w14:textId="77777777" w:rsidR="00042AD7" w:rsidRPr="00265B29" w:rsidRDefault="00042AD7" w:rsidP="002F135B">
            <w:pPr>
              <w:tabs>
                <w:tab w:val="left" w:pos="727"/>
              </w:tabs>
              <w:ind w:firstLine="0"/>
              <w:jc w:val="center"/>
              <w:rPr>
                <w:b/>
                <w:color w:val="000000"/>
                <w:lang w:val="uk-UA" w:eastAsia="uk-UA"/>
              </w:rPr>
            </w:pPr>
            <w:r w:rsidRPr="00265B29">
              <w:rPr>
                <w:b/>
                <w:color w:val="000000"/>
                <w:lang w:val="uk-UA" w:eastAsia="uk-UA"/>
              </w:rPr>
              <w:t>ЗАМОВНИК:</w:t>
            </w:r>
          </w:p>
          <w:p w14:paraId="136C3B08" w14:textId="5F483FE3" w:rsidR="00042AD7" w:rsidRPr="00E97EB5" w:rsidRDefault="00042AD7" w:rsidP="002F135B">
            <w:pPr>
              <w:pStyle w:val="a5"/>
              <w:spacing w:after="0"/>
              <w:jc w:val="center"/>
              <w:rPr>
                <w:b/>
                <w:lang w:val="uk-UA"/>
              </w:rPr>
            </w:pPr>
          </w:p>
        </w:tc>
      </w:tr>
      <w:tr w:rsidR="00042AD7" w:rsidRPr="00265B29" w14:paraId="7B233DD9" w14:textId="77777777" w:rsidTr="00B237B8">
        <w:trPr>
          <w:trHeight w:val="453"/>
        </w:trPr>
        <w:tc>
          <w:tcPr>
            <w:tcW w:w="4957" w:type="dxa"/>
            <w:vAlign w:val="center"/>
          </w:tcPr>
          <w:p w14:paraId="2E030930" w14:textId="165530C9" w:rsidR="00042AD7" w:rsidRPr="00655852" w:rsidRDefault="00005C49" w:rsidP="00B237B8">
            <w:pPr>
              <w:ind w:firstLine="0"/>
              <w:jc w:val="both"/>
              <w:rPr>
                <w:rStyle w:val="FontStyle14"/>
                <w:rFonts w:ascii="Times New Roman" w:hAnsi="Times New Roman" w:cs="Times New Roman"/>
                <w:b/>
                <w:sz w:val="24"/>
                <w:szCs w:val="24"/>
                <w:lang w:val="uk-UA" w:eastAsia="uk-UA"/>
              </w:rPr>
            </w:pPr>
            <w:r>
              <w:rPr>
                <w:rStyle w:val="FontStyle14"/>
                <w:rFonts w:ascii="Times New Roman" w:hAnsi="Times New Roman" w:cs="Times New Roman"/>
                <w:b/>
                <w:sz w:val="24"/>
                <w:szCs w:val="24"/>
                <w:lang w:val="uk-UA" w:eastAsia="uk-UA"/>
              </w:rPr>
              <w:t>Комерційний</w:t>
            </w:r>
            <w:r w:rsidR="008C229E">
              <w:rPr>
                <w:rStyle w:val="FontStyle14"/>
                <w:rFonts w:ascii="Times New Roman" w:hAnsi="Times New Roman" w:cs="Times New Roman"/>
                <w:b/>
                <w:sz w:val="24"/>
                <w:szCs w:val="24"/>
                <w:lang w:val="uk-UA" w:eastAsia="uk-UA"/>
              </w:rPr>
              <w:t xml:space="preserve"> д</w:t>
            </w:r>
            <w:r w:rsidR="00042AD7" w:rsidRPr="00F13601">
              <w:rPr>
                <w:rStyle w:val="FontStyle14"/>
                <w:rFonts w:ascii="Times New Roman" w:hAnsi="Times New Roman" w:cs="Times New Roman"/>
                <w:b/>
                <w:sz w:val="24"/>
                <w:szCs w:val="24"/>
                <w:lang w:val="uk-UA" w:eastAsia="uk-UA"/>
              </w:rPr>
              <w:t>иректор</w:t>
            </w:r>
            <w:r w:rsidR="00042AD7" w:rsidRPr="00265B29">
              <w:rPr>
                <w:rStyle w:val="FontStyle14"/>
                <w:rFonts w:ascii="Times New Roman" w:hAnsi="Times New Roman" w:cs="Times New Roman"/>
                <w:b/>
                <w:sz w:val="22"/>
                <w:szCs w:val="22"/>
                <w:lang w:val="uk-UA" w:eastAsia="uk-UA"/>
              </w:rPr>
              <w:t xml:space="preserve">                                                                                                                     </w:t>
            </w:r>
          </w:p>
        </w:tc>
        <w:tc>
          <w:tcPr>
            <w:tcW w:w="4961" w:type="dxa"/>
            <w:vAlign w:val="center"/>
          </w:tcPr>
          <w:p w14:paraId="45842F9C" w14:textId="77777777" w:rsidR="00042AD7" w:rsidRPr="00D1052B" w:rsidRDefault="00042AD7" w:rsidP="00B237B8">
            <w:pPr>
              <w:ind w:firstLine="0"/>
              <w:rPr>
                <w:rStyle w:val="FontStyle14"/>
                <w:rFonts w:ascii="Times New Roman" w:hAnsi="Times New Roman" w:cs="Times New Roman"/>
                <w:b/>
                <w:sz w:val="22"/>
                <w:szCs w:val="22"/>
                <w:lang w:val="uk-UA" w:eastAsia="uk-UA"/>
              </w:rPr>
            </w:pPr>
            <w:r w:rsidRPr="00F13601">
              <w:rPr>
                <w:rStyle w:val="FontStyle14"/>
                <w:rFonts w:ascii="Times New Roman" w:hAnsi="Times New Roman" w:cs="Times New Roman"/>
                <w:b/>
                <w:sz w:val="24"/>
                <w:szCs w:val="24"/>
                <w:lang w:val="uk-UA" w:eastAsia="uk-UA"/>
              </w:rPr>
              <w:t xml:space="preserve">Директор  </w:t>
            </w:r>
          </w:p>
        </w:tc>
      </w:tr>
      <w:tr w:rsidR="00042AD7" w:rsidRPr="002259BF" w14:paraId="6ADFB333" w14:textId="77777777" w:rsidTr="00042AD7">
        <w:trPr>
          <w:trHeight w:val="1260"/>
        </w:trPr>
        <w:tc>
          <w:tcPr>
            <w:tcW w:w="4957" w:type="dxa"/>
            <w:vAlign w:val="center"/>
          </w:tcPr>
          <w:p w14:paraId="6BDC7CBE" w14:textId="026EC1DA" w:rsidR="00837AA2" w:rsidRDefault="00837AA2" w:rsidP="00B237B8">
            <w:pPr>
              <w:tabs>
                <w:tab w:val="left" w:pos="727"/>
              </w:tabs>
              <w:ind w:firstLine="0"/>
              <w:rPr>
                <w:b/>
                <w:color w:val="000000"/>
                <w:sz w:val="22"/>
                <w:szCs w:val="22"/>
                <w:lang w:val="uk-UA"/>
              </w:rPr>
            </w:pPr>
          </w:p>
          <w:p w14:paraId="152F5FF8" w14:textId="77777777" w:rsidR="00C2467B" w:rsidRDefault="00C2467B" w:rsidP="00B237B8">
            <w:pPr>
              <w:tabs>
                <w:tab w:val="left" w:pos="727"/>
              </w:tabs>
              <w:ind w:firstLine="0"/>
              <w:rPr>
                <w:b/>
                <w:color w:val="000000"/>
                <w:sz w:val="22"/>
                <w:szCs w:val="22"/>
                <w:lang w:val="uk-UA"/>
              </w:rPr>
            </w:pPr>
          </w:p>
          <w:p w14:paraId="2C5D48D8" w14:textId="77777777" w:rsidR="00674091" w:rsidRDefault="00042AD7" w:rsidP="00B237B8">
            <w:pPr>
              <w:tabs>
                <w:tab w:val="left" w:pos="727"/>
              </w:tabs>
              <w:ind w:firstLine="0"/>
              <w:rPr>
                <w:lang w:val="uk-UA"/>
              </w:rPr>
            </w:pPr>
            <w:r w:rsidRPr="00265B29">
              <w:rPr>
                <w:b/>
                <w:color w:val="000000"/>
                <w:sz w:val="22"/>
                <w:szCs w:val="22"/>
                <w:lang w:val="uk-UA"/>
              </w:rPr>
              <w:t>______________________</w:t>
            </w:r>
            <w:r w:rsidRPr="00837AA2">
              <w:rPr>
                <w:b/>
                <w:color w:val="000000"/>
                <w:sz w:val="22"/>
                <w:szCs w:val="22"/>
              </w:rPr>
              <w:t xml:space="preserve"> </w:t>
            </w:r>
            <w:r>
              <w:t xml:space="preserve"> </w:t>
            </w:r>
            <w:r>
              <w:rPr>
                <w:b/>
                <w:color w:val="000000"/>
                <w:lang w:val="uk-UA"/>
              </w:rPr>
              <w:t xml:space="preserve"> </w:t>
            </w:r>
            <w:r w:rsidR="00674091">
              <w:rPr>
                <w:b/>
                <w:color w:val="000000"/>
                <w:lang w:val="uk-UA"/>
              </w:rPr>
              <w:t xml:space="preserve"> Попейко Д.С.</w:t>
            </w:r>
            <w:r w:rsidR="00674091" w:rsidRPr="00837AA2">
              <w:rPr>
                <w:lang w:val="uk-UA"/>
              </w:rPr>
              <w:t xml:space="preserve"> </w:t>
            </w:r>
          </w:p>
          <w:p w14:paraId="1B2CE16C" w14:textId="11C0560C" w:rsidR="00042AD7" w:rsidRPr="00265B29" w:rsidRDefault="00837AA2" w:rsidP="00B237B8">
            <w:pPr>
              <w:tabs>
                <w:tab w:val="left" w:pos="727"/>
              </w:tabs>
              <w:ind w:firstLine="0"/>
              <w:rPr>
                <w:rStyle w:val="FontStyle14"/>
                <w:rFonts w:ascii="Times New Roman" w:hAnsi="Times New Roman" w:cs="Times New Roman"/>
                <w:b/>
                <w:color w:val="000000"/>
                <w:sz w:val="22"/>
                <w:szCs w:val="22"/>
                <w:lang w:val="uk-UA" w:eastAsia="uk-UA"/>
              </w:rPr>
            </w:pPr>
            <w:r w:rsidRPr="00DF0901">
              <w:rPr>
                <w:sz w:val="20"/>
                <w:szCs w:val="20"/>
              </w:rPr>
              <w:t>М.П.</w:t>
            </w:r>
          </w:p>
        </w:tc>
        <w:tc>
          <w:tcPr>
            <w:tcW w:w="4961" w:type="dxa"/>
            <w:vAlign w:val="center"/>
          </w:tcPr>
          <w:p w14:paraId="15DB0C22" w14:textId="77777777" w:rsidR="00042AD7" w:rsidRPr="00D1052B" w:rsidRDefault="00042AD7" w:rsidP="00DF0901">
            <w:pPr>
              <w:spacing w:line="276" w:lineRule="auto"/>
              <w:ind w:firstLine="0"/>
              <w:jc w:val="both"/>
              <w:rPr>
                <w:sz w:val="22"/>
                <w:szCs w:val="22"/>
                <w:lang w:val="uk-UA"/>
              </w:rPr>
            </w:pPr>
          </w:p>
          <w:p w14:paraId="6E2C2B95" w14:textId="1AD35688" w:rsidR="008C229E" w:rsidRPr="00DF0901" w:rsidRDefault="00042AD7" w:rsidP="00DF0901">
            <w:pPr>
              <w:spacing w:line="276" w:lineRule="auto"/>
              <w:ind w:firstLine="0"/>
              <w:jc w:val="both"/>
              <w:rPr>
                <w:rStyle w:val="FontStyle14"/>
                <w:rFonts w:ascii="Times New Roman" w:hAnsi="Times New Roman" w:cs="Times New Roman"/>
                <w:b/>
                <w:bCs/>
                <w:sz w:val="24"/>
                <w:szCs w:val="24"/>
                <w:lang w:val="uk-UA" w:eastAsia="uk-UA"/>
              </w:rPr>
            </w:pPr>
            <w:r w:rsidRPr="00DF0901">
              <w:rPr>
                <w:rStyle w:val="FontStyle14"/>
                <w:rFonts w:ascii="Times New Roman" w:hAnsi="Times New Roman" w:cs="Times New Roman"/>
                <w:b/>
                <w:bCs/>
                <w:sz w:val="24"/>
                <w:szCs w:val="24"/>
                <w:lang w:val="uk-UA" w:eastAsia="uk-UA"/>
              </w:rPr>
              <w:t>_______________________</w:t>
            </w:r>
            <w:r w:rsidR="002F135B" w:rsidRPr="00DF0901">
              <w:rPr>
                <w:b/>
                <w:bCs/>
                <w:color w:val="000000"/>
                <w:lang w:val="uk-UA" w:eastAsia="uk-UA"/>
              </w:rPr>
              <w:t xml:space="preserve"> </w:t>
            </w:r>
            <w:r w:rsidR="00353395" w:rsidRPr="00DF0901">
              <w:rPr>
                <w:b/>
                <w:bCs/>
                <w:color w:val="000000"/>
                <w:lang w:val="en-US" w:eastAsia="uk-UA"/>
              </w:rPr>
              <w:t>______________</w:t>
            </w:r>
            <w:r w:rsidR="008C229E" w:rsidRPr="00DF0901">
              <w:rPr>
                <w:rStyle w:val="FontStyle14"/>
                <w:rFonts w:ascii="Times New Roman" w:hAnsi="Times New Roman" w:cs="Times New Roman"/>
                <w:b/>
                <w:bCs/>
                <w:sz w:val="24"/>
                <w:szCs w:val="24"/>
                <w:lang w:val="uk-UA" w:eastAsia="uk-UA"/>
              </w:rPr>
              <w:t xml:space="preserve"> </w:t>
            </w:r>
            <w:r w:rsidR="006A771E" w:rsidRPr="00DF0901">
              <w:rPr>
                <w:b/>
                <w:bCs/>
                <w:lang w:val="uk-UA"/>
              </w:rPr>
              <w:t xml:space="preserve"> </w:t>
            </w:r>
          </w:p>
          <w:p w14:paraId="0F6D3039" w14:textId="68ED4FA0" w:rsidR="00042AD7" w:rsidRPr="00D1052B" w:rsidRDefault="00837AA2" w:rsidP="00DF0901">
            <w:pPr>
              <w:spacing w:line="276" w:lineRule="auto"/>
              <w:ind w:firstLine="0"/>
              <w:jc w:val="both"/>
              <w:rPr>
                <w:b/>
                <w:sz w:val="22"/>
                <w:szCs w:val="22"/>
                <w:lang w:val="uk-UA"/>
              </w:rPr>
            </w:pPr>
            <w:r w:rsidRPr="00DF0901">
              <w:rPr>
                <w:sz w:val="20"/>
                <w:szCs w:val="20"/>
                <w:lang w:val="uk-UA"/>
              </w:rPr>
              <w:t>М.П.</w:t>
            </w:r>
          </w:p>
        </w:tc>
      </w:tr>
    </w:tbl>
    <w:p w14:paraId="215CBD6C" w14:textId="78A017F9" w:rsidR="009D0CBD" w:rsidRDefault="009D0CBD" w:rsidP="00655852">
      <w:pPr>
        <w:ind w:firstLine="0"/>
        <w:jc w:val="both"/>
        <w:rPr>
          <w:sz w:val="22"/>
          <w:szCs w:val="22"/>
          <w:lang w:val="uk-UA"/>
        </w:rPr>
      </w:pPr>
    </w:p>
    <w:sectPr w:rsidR="009D0CBD" w:rsidSect="005914FA">
      <w:footerReference w:type="even" r:id="rId10"/>
      <w:footerReference w:type="default" r:id="rId11"/>
      <w:headerReference w:type="first" r:id="rId12"/>
      <w:pgSz w:w="11906" w:h="16838"/>
      <w:pgMar w:top="426" w:right="566" w:bottom="568" w:left="1418"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9B02E" w14:textId="77777777" w:rsidR="00D87CE9" w:rsidRDefault="00D87CE9">
      <w:r>
        <w:separator/>
      </w:r>
    </w:p>
  </w:endnote>
  <w:endnote w:type="continuationSeparator" w:id="0">
    <w:p w14:paraId="63DECFB1" w14:textId="77777777" w:rsidR="00D87CE9" w:rsidRDefault="00D8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CBD75" w14:textId="77777777" w:rsidR="0088030E" w:rsidRDefault="009C3AAA" w:rsidP="006561C6">
    <w:pPr>
      <w:pStyle w:val="aa"/>
      <w:framePr w:wrap="around" w:vAnchor="text" w:hAnchor="margin" w:xAlign="right" w:y="1"/>
      <w:rPr>
        <w:rStyle w:val="ab"/>
      </w:rPr>
    </w:pPr>
    <w:r>
      <w:rPr>
        <w:rStyle w:val="ab"/>
      </w:rPr>
      <w:fldChar w:fldCharType="begin"/>
    </w:r>
    <w:r w:rsidR="0088030E">
      <w:rPr>
        <w:rStyle w:val="ab"/>
      </w:rPr>
      <w:instrText xml:space="preserve">PAGE  </w:instrText>
    </w:r>
    <w:r>
      <w:rPr>
        <w:rStyle w:val="ab"/>
      </w:rPr>
      <w:fldChar w:fldCharType="end"/>
    </w:r>
  </w:p>
  <w:p w14:paraId="215CBD76" w14:textId="77777777" w:rsidR="0088030E" w:rsidRDefault="0088030E" w:rsidP="00EB107A">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CBD77" w14:textId="77777777" w:rsidR="0088030E" w:rsidRPr="00957D9D" w:rsidRDefault="0088030E" w:rsidP="00EB107A">
    <w:pPr>
      <w:pStyle w:val="aa"/>
      <w:ind w:right="360"/>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3AFE8" w14:textId="77777777" w:rsidR="00D87CE9" w:rsidRDefault="00D87CE9">
      <w:r>
        <w:separator/>
      </w:r>
    </w:p>
  </w:footnote>
  <w:footnote w:type="continuationSeparator" w:id="0">
    <w:p w14:paraId="496277E5" w14:textId="77777777" w:rsidR="00D87CE9" w:rsidRDefault="00D87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FA4A1" w14:textId="77777777" w:rsidR="000D1B02" w:rsidRDefault="00ED355F" w:rsidP="000D1B02">
    <w:pPr>
      <w:ind w:firstLine="0"/>
      <w:rPr>
        <w:b/>
        <w:sz w:val="18"/>
        <w:szCs w:val="18"/>
      </w:rPr>
    </w:pPr>
    <w:r w:rsidRPr="000D1B02">
      <w:rPr>
        <w:b/>
        <w:noProof/>
        <w:sz w:val="18"/>
        <w:szCs w:val="18"/>
        <w:lang w:val="en-US" w:eastAsia="en-US"/>
      </w:rPr>
      <w:drawing>
        <wp:anchor distT="0" distB="0" distL="114300" distR="114300" simplePos="0" relativeHeight="251659264" behindDoc="0" locked="0" layoutInCell="1" allowOverlap="1" wp14:anchorId="6F4C8D7D" wp14:editId="43732035">
          <wp:simplePos x="0" y="0"/>
          <wp:positionH relativeFrom="column">
            <wp:posOffset>-429895</wp:posOffset>
          </wp:positionH>
          <wp:positionV relativeFrom="paragraph">
            <wp:posOffset>-1270</wp:posOffset>
          </wp:positionV>
          <wp:extent cx="1396365" cy="841375"/>
          <wp:effectExtent l="0" t="0" r="0" b="0"/>
          <wp:wrapSquare wrapText="right"/>
          <wp:docPr id="2" name="Рисунок 2" descr="LOGO U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T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00B16F03" w:rsidRPr="000D1B02">
      <w:rPr>
        <w:b/>
        <w:sz w:val="18"/>
        <w:szCs w:val="18"/>
        <w:lang w:val="uk-UA"/>
      </w:rPr>
      <w:t xml:space="preserve">      </w:t>
    </w:r>
    <w:r w:rsidR="000D1B02" w:rsidRPr="000D1B02">
      <w:rPr>
        <w:b/>
        <w:sz w:val="18"/>
        <w:szCs w:val="18"/>
        <w:lang w:val="en-US"/>
      </w:rPr>
      <w:t>IBAN</w:t>
    </w:r>
    <w:r w:rsidR="000D1B02" w:rsidRPr="000D1B02">
      <w:rPr>
        <w:b/>
        <w:sz w:val="18"/>
        <w:szCs w:val="18"/>
        <w:lang w:val="uk-UA"/>
      </w:rPr>
      <w:t xml:space="preserve"> </w:t>
    </w:r>
    <w:r w:rsidR="000D1B02" w:rsidRPr="000D1B02">
      <w:rPr>
        <w:b/>
        <w:sz w:val="18"/>
        <w:szCs w:val="18"/>
        <w:lang w:val="en-US"/>
      </w:rPr>
      <w:t>UA</w:t>
    </w:r>
    <w:r w:rsidR="000D1B02" w:rsidRPr="000D1B02">
      <w:rPr>
        <w:b/>
        <w:sz w:val="18"/>
        <w:szCs w:val="18"/>
        <w:lang w:val="uk-UA"/>
      </w:rPr>
      <w:t>163071230000026004020295025</w:t>
    </w:r>
    <w:r w:rsidR="000D1B02">
      <w:rPr>
        <w:lang w:val="uk-UA"/>
      </w:rPr>
      <w:t xml:space="preserve"> </w:t>
    </w:r>
    <w:r w:rsidRPr="00E60997">
      <w:rPr>
        <w:b/>
        <w:sz w:val="18"/>
        <w:szCs w:val="18"/>
      </w:rPr>
      <w:t>у ПАТ «БАНК ВОСТОК» МФО 307123</w:t>
    </w:r>
    <w:r w:rsidRPr="00503F87">
      <w:rPr>
        <w:b/>
        <w:sz w:val="18"/>
        <w:szCs w:val="18"/>
      </w:rPr>
      <w:t xml:space="preserve"> </w:t>
    </w:r>
  </w:p>
  <w:p w14:paraId="463F15BE" w14:textId="6C16D7CB" w:rsidR="00ED355F" w:rsidRPr="000D1B02" w:rsidRDefault="000D1B02" w:rsidP="000D1B02">
    <w:pPr>
      <w:ind w:firstLine="0"/>
      <w:rPr>
        <w:lang w:val="uk-UA"/>
      </w:rPr>
    </w:pPr>
    <w:r>
      <w:rPr>
        <w:b/>
        <w:sz w:val="18"/>
        <w:szCs w:val="18"/>
        <w:lang w:val="uk-UA"/>
      </w:rPr>
      <w:t xml:space="preserve">      </w:t>
    </w:r>
    <w:r w:rsidR="00ED355F" w:rsidRPr="00E60997">
      <w:rPr>
        <w:b/>
        <w:sz w:val="18"/>
        <w:szCs w:val="18"/>
      </w:rPr>
      <w:t>ЄДРПОУ 39447017</w:t>
    </w:r>
    <w:r w:rsidR="00ED355F" w:rsidRPr="00503F87">
      <w:rPr>
        <w:b/>
        <w:sz w:val="18"/>
        <w:szCs w:val="18"/>
      </w:rPr>
      <w:t xml:space="preserve">, </w:t>
    </w:r>
    <w:r w:rsidR="00ED355F">
      <w:rPr>
        <w:b/>
        <w:sz w:val="18"/>
        <w:szCs w:val="18"/>
      </w:rPr>
      <w:t>ІПН</w:t>
    </w:r>
    <w:r w:rsidR="00ED355F" w:rsidRPr="00503F87">
      <w:rPr>
        <w:b/>
        <w:sz w:val="18"/>
        <w:szCs w:val="18"/>
      </w:rPr>
      <w:t xml:space="preserve"> </w:t>
    </w:r>
    <w:r w:rsidR="00ED355F" w:rsidRPr="00E60997">
      <w:rPr>
        <w:b/>
        <w:sz w:val="18"/>
        <w:szCs w:val="18"/>
      </w:rPr>
      <w:t>394470115510</w:t>
    </w:r>
  </w:p>
  <w:p w14:paraId="3B380E38" w14:textId="164EF96A" w:rsidR="007F2B09" w:rsidRPr="00F0011D" w:rsidRDefault="007F2B09" w:rsidP="007F2B09">
    <w:pPr>
      <w:ind w:left="1985" w:right="-284" w:firstLine="0"/>
      <w:rPr>
        <w:b/>
        <w:sz w:val="18"/>
        <w:szCs w:val="18"/>
      </w:rPr>
    </w:pPr>
    <w:r>
      <w:rPr>
        <w:b/>
        <w:sz w:val="18"/>
        <w:szCs w:val="18"/>
      </w:rPr>
      <w:t>т</w:t>
    </w:r>
    <w:r w:rsidRPr="00E60997">
      <w:rPr>
        <w:b/>
        <w:sz w:val="18"/>
        <w:szCs w:val="18"/>
      </w:rPr>
      <w:t>ел.:</w:t>
    </w:r>
    <w:r w:rsidRPr="00A3763D">
      <w:rPr>
        <w:b/>
        <w:sz w:val="18"/>
        <w:szCs w:val="18"/>
      </w:rPr>
      <w:t xml:space="preserve"> </w:t>
    </w:r>
    <w:r>
      <w:rPr>
        <w:b/>
        <w:sz w:val="18"/>
        <w:szCs w:val="18"/>
        <w:lang w:val="uk-UA"/>
      </w:rPr>
      <w:t xml:space="preserve">+38 </w:t>
    </w:r>
    <w:r>
      <w:rPr>
        <w:b/>
        <w:sz w:val="18"/>
        <w:szCs w:val="18"/>
      </w:rPr>
      <w:t>(095) 132-33-11,</w:t>
    </w:r>
    <w:r w:rsidRPr="00E60997">
      <w:rPr>
        <w:b/>
        <w:sz w:val="18"/>
        <w:szCs w:val="18"/>
      </w:rPr>
      <w:t xml:space="preserve"> </w:t>
    </w:r>
    <w:r>
      <w:rPr>
        <w:b/>
        <w:sz w:val="18"/>
        <w:szCs w:val="18"/>
        <w:lang w:val="uk-UA"/>
      </w:rPr>
      <w:t xml:space="preserve">+38 </w:t>
    </w:r>
    <w:r>
      <w:rPr>
        <w:b/>
        <w:sz w:val="18"/>
        <w:szCs w:val="18"/>
      </w:rPr>
      <w:t>(096) 132-33-11,</w:t>
    </w:r>
    <w:r>
      <w:rPr>
        <w:b/>
        <w:sz w:val="18"/>
        <w:szCs w:val="18"/>
        <w:lang w:val="uk-UA"/>
      </w:rPr>
      <w:t xml:space="preserve"> +38</w:t>
    </w:r>
    <w:r w:rsidRPr="00E60997">
      <w:rPr>
        <w:b/>
        <w:sz w:val="18"/>
        <w:szCs w:val="18"/>
      </w:rPr>
      <w:t xml:space="preserve"> (048) 70-999-07, тел./факс: </w:t>
    </w:r>
    <w:r>
      <w:rPr>
        <w:b/>
        <w:sz w:val="18"/>
        <w:szCs w:val="18"/>
        <w:lang w:val="uk-UA"/>
      </w:rPr>
      <w:t xml:space="preserve">+38 </w:t>
    </w:r>
    <w:r w:rsidRPr="00E60997">
      <w:rPr>
        <w:b/>
        <w:sz w:val="18"/>
        <w:szCs w:val="18"/>
      </w:rPr>
      <w:t>(0482) 37-01-34</w:t>
    </w:r>
    <w:r w:rsidRPr="00F0011D">
      <w:rPr>
        <w:b/>
        <w:sz w:val="18"/>
        <w:szCs w:val="18"/>
      </w:rPr>
      <w:t xml:space="preserve"> </w:t>
    </w:r>
  </w:p>
  <w:p w14:paraId="0E6A13A7" w14:textId="77777777" w:rsidR="00ED355F" w:rsidRDefault="00ED355F" w:rsidP="00ED355F">
    <w:pPr>
      <w:tabs>
        <w:tab w:val="left" w:pos="6960"/>
      </w:tabs>
      <w:ind w:left="2127" w:right="-5" w:hanging="142"/>
      <w:rPr>
        <w:b/>
        <w:color w:val="2E74B5"/>
        <w:sz w:val="36"/>
        <w:szCs w:val="36"/>
        <w:lang w:val="uk-UA"/>
      </w:rPr>
    </w:pPr>
    <w:r w:rsidRPr="008E3F1F">
      <w:rPr>
        <w:b/>
        <w:color w:val="2E74B5"/>
        <w:sz w:val="36"/>
        <w:szCs w:val="36"/>
        <w:lang w:val="uk-UA"/>
      </w:rPr>
      <w:t>Інвестиції в майбутнє</w:t>
    </w:r>
  </w:p>
  <w:p w14:paraId="09304407" w14:textId="29BC240A" w:rsidR="00550EFB" w:rsidRDefault="007F43D5" w:rsidP="00ED355F">
    <w:pPr>
      <w:pStyle w:val="ac"/>
      <w:tabs>
        <w:tab w:val="clear" w:pos="4677"/>
        <w:tab w:val="clear" w:pos="9355"/>
        <w:tab w:val="center" w:pos="4820"/>
        <w:tab w:val="right" w:pos="10065"/>
      </w:tabs>
      <w:ind w:left="709" w:right="-143" w:firstLine="284"/>
      <w:jc w:val="right"/>
    </w:pPr>
    <w:r>
      <w:rPr>
        <w:noProof/>
        <w:sz w:val="18"/>
        <w:szCs w:val="18"/>
        <w:lang w:val="uk-UA"/>
      </w:rPr>
      <w:pict w14:anchorId="2B32C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7pt;height:8.5pt;mso-position-horizontal:absolute" o:hrpct="0" o:hr="t">
          <v:imagedata r:id="rId2" o:title="" grayscale="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Num19"/>
    <w:lvl w:ilvl="0">
      <w:start w:val="1"/>
      <w:numFmt w:val="decimal"/>
      <w:lvlText w:val="%1."/>
      <w:lvlJc w:val="left"/>
      <w:pPr>
        <w:tabs>
          <w:tab w:val="num" w:pos="0"/>
        </w:tabs>
        <w:ind w:left="360" w:hanging="360"/>
      </w:pPr>
      <w:rPr>
        <w:rFonts w:cs="Times New Roman"/>
        <w:b/>
        <w:color w:val="222222"/>
      </w:rPr>
    </w:lvl>
    <w:lvl w:ilvl="1">
      <w:start w:val="1"/>
      <w:numFmt w:val="decimal"/>
      <w:lvlText w:val="%1.%2."/>
      <w:lvlJc w:val="left"/>
      <w:pPr>
        <w:tabs>
          <w:tab w:val="num" w:pos="0"/>
        </w:tabs>
        <w:ind w:left="502" w:hanging="360"/>
      </w:pPr>
      <w:rPr>
        <w:rFonts w:cs="Times New Roman"/>
        <w:b/>
        <w:color w:val="222222"/>
      </w:rPr>
    </w:lvl>
    <w:lvl w:ilvl="2">
      <w:start w:val="1"/>
      <w:numFmt w:val="decimal"/>
      <w:lvlText w:val="%1.%2.%3."/>
      <w:lvlJc w:val="left"/>
      <w:pPr>
        <w:tabs>
          <w:tab w:val="num" w:pos="0"/>
        </w:tabs>
        <w:ind w:left="1288" w:hanging="720"/>
      </w:pPr>
      <w:rPr>
        <w:rFonts w:cs="Times New Roman"/>
        <w:b w:val="0"/>
        <w:color w:val="222222"/>
      </w:rPr>
    </w:lvl>
    <w:lvl w:ilvl="3">
      <w:start w:val="1"/>
      <w:numFmt w:val="decimal"/>
      <w:lvlText w:val="%1.%2.%3.%4."/>
      <w:lvlJc w:val="left"/>
      <w:pPr>
        <w:tabs>
          <w:tab w:val="num" w:pos="0"/>
        </w:tabs>
        <w:ind w:left="1572" w:hanging="720"/>
      </w:pPr>
      <w:rPr>
        <w:rFonts w:cs="Times New Roman"/>
        <w:b w:val="0"/>
        <w:color w:val="222222"/>
      </w:rPr>
    </w:lvl>
    <w:lvl w:ilvl="4">
      <w:start w:val="1"/>
      <w:numFmt w:val="decimal"/>
      <w:lvlText w:val="%1.%2.%3.%4.%5."/>
      <w:lvlJc w:val="left"/>
      <w:pPr>
        <w:tabs>
          <w:tab w:val="num" w:pos="0"/>
        </w:tabs>
        <w:ind w:left="2216" w:hanging="1080"/>
      </w:pPr>
      <w:rPr>
        <w:rFonts w:cs="Times New Roman"/>
        <w:b w:val="0"/>
        <w:color w:val="222222"/>
      </w:rPr>
    </w:lvl>
    <w:lvl w:ilvl="5">
      <w:start w:val="1"/>
      <w:numFmt w:val="decimal"/>
      <w:lvlText w:val="%1.%2.%3.%4.%5.%6."/>
      <w:lvlJc w:val="left"/>
      <w:pPr>
        <w:tabs>
          <w:tab w:val="num" w:pos="0"/>
        </w:tabs>
        <w:ind w:left="2500" w:hanging="1080"/>
      </w:pPr>
      <w:rPr>
        <w:rFonts w:cs="Times New Roman"/>
        <w:b w:val="0"/>
        <w:color w:val="222222"/>
      </w:rPr>
    </w:lvl>
    <w:lvl w:ilvl="6">
      <w:start w:val="1"/>
      <w:numFmt w:val="decimal"/>
      <w:lvlText w:val="%1.%2.%3.%4.%5.%6.%7."/>
      <w:lvlJc w:val="left"/>
      <w:pPr>
        <w:tabs>
          <w:tab w:val="num" w:pos="0"/>
        </w:tabs>
        <w:ind w:left="3144" w:hanging="1440"/>
      </w:pPr>
      <w:rPr>
        <w:rFonts w:cs="Times New Roman"/>
        <w:b w:val="0"/>
        <w:color w:val="222222"/>
      </w:rPr>
    </w:lvl>
    <w:lvl w:ilvl="7">
      <w:start w:val="1"/>
      <w:numFmt w:val="decimal"/>
      <w:lvlText w:val="%1.%2.%3.%4.%5.%6.%7.%8."/>
      <w:lvlJc w:val="left"/>
      <w:pPr>
        <w:tabs>
          <w:tab w:val="num" w:pos="0"/>
        </w:tabs>
        <w:ind w:left="3428" w:hanging="1440"/>
      </w:pPr>
      <w:rPr>
        <w:rFonts w:cs="Times New Roman"/>
        <w:b w:val="0"/>
        <w:color w:val="222222"/>
      </w:rPr>
    </w:lvl>
    <w:lvl w:ilvl="8">
      <w:start w:val="1"/>
      <w:numFmt w:val="decimal"/>
      <w:lvlText w:val="%1.%2.%3.%4.%5.%6.%7.%8.%9."/>
      <w:lvlJc w:val="left"/>
      <w:pPr>
        <w:tabs>
          <w:tab w:val="num" w:pos="0"/>
        </w:tabs>
        <w:ind w:left="4072" w:hanging="1800"/>
      </w:pPr>
      <w:rPr>
        <w:rFonts w:cs="Times New Roman"/>
        <w:b w:val="0"/>
        <w:color w:val="222222"/>
      </w:rPr>
    </w:lvl>
  </w:abstractNum>
  <w:abstractNum w:abstractNumId="1" w15:restartNumberingAfterBreak="0">
    <w:nsid w:val="01A12AFC"/>
    <w:multiLevelType w:val="singleLevel"/>
    <w:tmpl w:val="97DEA37A"/>
    <w:lvl w:ilvl="0">
      <w:start w:val="1"/>
      <w:numFmt w:val="decimal"/>
      <w:lvlText w:val="2.1.%1."/>
      <w:legacy w:legacy="1" w:legacySpace="0" w:legacyIndent="509"/>
      <w:lvlJc w:val="left"/>
      <w:rPr>
        <w:rFonts w:ascii="Book Antiqua" w:hAnsi="Book Antiqua" w:hint="default"/>
      </w:rPr>
    </w:lvl>
  </w:abstractNum>
  <w:abstractNum w:abstractNumId="2" w15:restartNumberingAfterBreak="0">
    <w:nsid w:val="15F93612"/>
    <w:multiLevelType w:val="singleLevel"/>
    <w:tmpl w:val="FFAE6540"/>
    <w:lvl w:ilvl="0">
      <w:start w:val="1"/>
      <w:numFmt w:val="decimal"/>
      <w:lvlText w:val="4.%1."/>
      <w:legacy w:legacy="1" w:legacySpace="0" w:legacyIndent="370"/>
      <w:lvlJc w:val="left"/>
      <w:rPr>
        <w:rFonts w:ascii="Book Antiqua" w:hAnsi="Book Antiqua" w:hint="default"/>
      </w:rPr>
    </w:lvl>
  </w:abstractNum>
  <w:abstractNum w:abstractNumId="3" w15:restartNumberingAfterBreak="0">
    <w:nsid w:val="219A46BF"/>
    <w:multiLevelType w:val="multilevel"/>
    <w:tmpl w:val="99C0E5D0"/>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0EA334B"/>
    <w:multiLevelType w:val="multilevel"/>
    <w:tmpl w:val="98A67D0C"/>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39D71ECD"/>
    <w:multiLevelType w:val="multilevel"/>
    <w:tmpl w:val="CB30A5E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F3179AA"/>
    <w:multiLevelType w:val="singleLevel"/>
    <w:tmpl w:val="83CCAEEE"/>
    <w:lvl w:ilvl="0">
      <w:start w:val="2"/>
      <w:numFmt w:val="decimal"/>
      <w:lvlText w:val="6.%1."/>
      <w:legacy w:legacy="1" w:legacySpace="0" w:legacyIndent="456"/>
      <w:lvlJc w:val="left"/>
      <w:rPr>
        <w:rFonts w:ascii="Book Antiqua" w:hAnsi="Book Antiqua" w:hint="default"/>
      </w:rPr>
    </w:lvl>
  </w:abstractNum>
  <w:abstractNum w:abstractNumId="7" w15:restartNumberingAfterBreak="0">
    <w:nsid w:val="45E5367D"/>
    <w:multiLevelType w:val="multilevel"/>
    <w:tmpl w:val="4B3241BE"/>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0BA242B"/>
    <w:multiLevelType w:val="singleLevel"/>
    <w:tmpl w:val="59A0A662"/>
    <w:lvl w:ilvl="0">
      <w:start w:val="1"/>
      <w:numFmt w:val="decimal"/>
      <w:lvlText w:val="5.%1."/>
      <w:legacy w:legacy="1" w:legacySpace="0" w:legacyIndent="374"/>
      <w:lvlJc w:val="left"/>
      <w:rPr>
        <w:rFonts w:ascii="Book Antiqua" w:hAnsi="Book Antiqua" w:hint="default"/>
      </w:rPr>
    </w:lvl>
  </w:abstractNum>
  <w:abstractNum w:abstractNumId="9" w15:restartNumberingAfterBreak="0">
    <w:nsid w:val="549C254C"/>
    <w:multiLevelType w:val="multilevel"/>
    <w:tmpl w:val="11986476"/>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5AB2328D"/>
    <w:multiLevelType w:val="singleLevel"/>
    <w:tmpl w:val="076404F2"/>
    <w:lvl w:ilvl="0">
      <w:start w:val="3"/>
      <w:numFmt w:val="decimal"/>
      <w:lvlText w:val="3.%1."/>
      <w:legacy w:legacy="1" w:legacySpace="0" w:legacyIndent="418"/>
      <w:lvlJc w:val="left"/>
      <w:rPr>
        <w:rFonts w:ascii="Book Antiqua" w:hAnsi="Book Antiqua" w:hint="default"/>
      </w:rPr>
    </w:lvl>
  </w:abstractNum>
  <w:abstractNum w:abstractNumId="11" w15:restartNumberingAfterBreak="0">
    <w:nsid w:val="5F394793"/>
    <w:multiLevelType w:val="multilevel"/>
    <w:tmpl w:val="009A6312"/>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8FB262D"/>
    <w:multiLevelType w:val="multilevel"/>
    <w:tmpl w:val="6D1ADD80"/>
    <w:lvl w:ilvl="0">
      <w:start w:val="1"/>
      <w:numFmt w:val="decimal"/>
      <w:lvlText w:val="%1."/>
      <w:lvlJc w:val="left"/>
      <w:pPr>
        <w:ind w:left="502" w:hanging="360"/>
      </w:pPr>
      <w:rPr>
        <w:rFonts w:cs="Times New Roman" w:hint="default"/>
      </w:rPr>
    </w:lvl>
    <w:lvl w:ilvl="1">
      <w:start w:val="1"/>
      <w:numFmt w:val="decimal"/>
      <w:isLgl/>
      <w:lvlText w:val="%1.%2."/>
      <w:lvlJc w:val="left"/>
      <w:pPr>
        <w:ind w:left="644" w:hanging="360"/>
      </w:pPr>
      <w:rPr>
        <w:rFonts w:cs="Times New Roman" w:hint="default"/>
        <w:b/>
      </w:rPr>
    </w:lvl>
    <w:lvl w:ilvl="2">
      <w:start w:val="1"/>
      <w:numFmt w:val="decimal"/>
      <w:isLgl/>
      <w:lvlText w:val="%1.%2.%3."/>
      <w:lvlJc w:val="left"/>
      <w:pPr>
        <w:ind w:left="1571" w:hanging="720"/>
      </w:pPr>
      <w:rPr>
        <w:rFonts w:cs="Times New Roman" w:hint="default"/>
        <w:b/>
      </w:rPr>
    </w:lvl>
    <w:lvl w:ilvl="3">
      <w:start w:val="1"/>
      <w:numFmt w:val="decimal"/>
      <w:isLgl/>
      <w:lvlText w:val="%1.%2.%3.%4."/>
      <w:lvlJc w:val="left"/>
      <w:pPr>
        <w:ind w:left="2160" w:hanging="720"/>
      </w:pPr>
      <w:rPr>
        <w:rFonts w:cs="Times New Roman" w:hint="default"/>
        <w:b/>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1080" w:hanging="1080"/>
      </w:pPr>
      <w:rPr>
        <w:rFonts w:cs="Times New Roman" w:hint="default"/>
        <w:b/>
      </w:rPr>
    </w:lvl>
    <w:lvl w:ilvl="6">
      <w:start w:val="1"/>
      <w:numFmt w:val="decimal"/>
      <w:isLgl/>
      <w:lvlText w:val="%1.%2.%3.%4.%5.%6.%7."/>
      <w:lvlJc w:val="left"/>
      <w:pPr>
        <w:ind w:left="3600" w:hanging="1080"/>
      </w:pPr>
      <w:rPr>
        <w:rFonts w:cs="Times New Roman" w:hint="default"/>
        <w:b/>
      </w:rPr>
    </w:lvl>
    <w:lvl w:ilvl="7">
      <w:start w:val="1"/>
      <w:numFmt w:val="decimal"/>
      <w:isLgl/>
      <w:lvlText w:val="%1.%2.%3.%4.%5.%6.%7.%8."/>
      <w:lvlJc w:val="left"/>
      <w:pPr>
        <w:ind w:left="4320" w:hanging="1440"/>
      </w:pPr>
      <w:rPr>
        <w:rFonts w:cs="Times New Roman" w:hint="default"/>
        <w:b/>
      </w:rPr>
    </w:lvl>
    <w:lvl w:ilvl="8">
      <w:start w:val="1"/>
      <w:numFmt w:val="decimal"/>
      <w:isLgl/>
      <w:lvlText w:val="%1.%2.%3.%4.%5.%6.%7.%8.%9."/>
      <w:lvlJc w:val="left"/>
      <w:pPr>
        <w:ind w:left="4680" w:hanging="1440"/>
      </w:pPr>
      <w:rPr>
        <w:rFonts w:cs="Times New Roman" w:hint="default"/>
        <w:b/>
      </w:rPr>
    </w:lvl>
  </w:abstractNum>
  <w:abstractNum w:abstractNumId="13" w15:restartNumberingAfterBreak="0">
    <w:nsid w:val="6D425AB0"/>
    <w:multiLevelType w:val="singleLevel"/>
    <w:tmpl w:val="90B62DC8"/>
    <w:lvl w:ilvl="0">
      <w:start w:val="1"/>
      <w:numFmt w:val="decimal"/>
      <w:lvlText w:val="3.%1."/>
      <w:legacy w:legacy="1" w:legacySpace="0" w:legacyIndent="418"/>
      <w:lvlJc w:val="left"/>
      <w:rPr>
        <w:rFonts w:ascii="Book Antiqua" w:hAnsi="Book Antiqua" w:hint="default"/>
      </w:rPr>
    </w:lvl>
  </w:abstractNum>
  <w:abstractNum w:abstractNumId="14" w15:restartNumberingAfterBreak="0">
    <w:nsid w:val="6D9C52E3"/>
    <w:multiLevelType w:val="multilevel"/>
    <w:tmpl w:val="6170728A"/>
    <w:lvl w:ilvl="0">
      <w:start w:val="1"/>
      <w:numFmt w:val="decimal"/>
      <w:lvlText w:val="%1."/>
      <w:lvlJc w:val="left"/>
      <w:pPr>
        <w:ind w:left="36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9836485"/>
    <w:multiLevelType w:val="hybridMultilevel"/>
    <w:tmpl w:val="7C00AA08"/>
    <w:lvl w:ilvl="0" w:tplc="7E642DDA">
      <w:start w:val="1"/>
      <w:numFmt w:val="decimal"/>
      <w:lvlText w:val="%1."/>
      <w:lvlJc w:val="left"/>
      <w:pPr>
        <w:ind w:left="786" w:hanging="360"/>
      </w:pPr>
      <w:rPr>
        <w:rFonts w:hint="default"/>
        <w:b/>
        <w:color w:val="auto"/>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15:restartNumberingAfterBreak="0">
    <w:nsid w:val="7992158D"/>
    <w:multiLevelType w:val="multilevel"/>
    <w:tmpl w:val="0C547224"/>
    <w:lvl w:ilvl="0">
      <w:start w:val="5"/>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802847371">
    <w:abstractNumId w:val="1"/>
  </w:num>
  <w:num w:numId="2" w16cid:durableId="514657089">
    <w:abstractNumId w:val="13"/>
  </w:num>
  <w:num w:numId="3" w16cid:durableId="1238173717">
    <w:abstractNumId w:val="10"/>
  </w:num>
  <w:num w:numId="4" w16cid:durableId="26876470">
    <w:abstractNumId w:val="2"/>
  </w:num>
  <w:num w:numId="5" w16cid:durableId="976379286">
    <w:abstractNumId w:val="8"/>
  </w:num>
  <w:num w:numId="6" w16cid:durableId="1725981906">
    <w:abstractNumId w:val="6"/>
  </w:num>
  <w:num w:numId="7" w16cid:durableId="828666885">
    <w:abstractNumId w:val="12"/>
  </w:num>
  <w:num w:numId="8" w16cid:durableId="1657765372">
    <w:abstractNumId w:val="3"/>
  </w:num>
  <w:num w:numId="9" w16cid:durableId="1240753081">
    <w:abstractNumId w:val="11"/>
  </w:num>
  <w:num w:numId="10" w16cid:durableId="955674537">
    <w:abstractNumId w:val="15"/>
  </w:num>
  <w:num w:numId="11" w16cid:durableId="1340503409">
    <w:abstractNumId w:val="4"/>
  </w:num>
  <w:num w:numId="12" w16cid:durableId="178204964">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29263">
    <w:abstractNumId w:val="7"/>
  </w:num>
  <w:num w:numId="14" w16cid:durableId="1872305619">
    <w:abstractNumId w:val="9"/>
  </w:num>
  <w:num w:numId="15" w16cid:durableId="761606620">
    <w:abstractNumId w:val="5"/>
  </w:num>
  <w:num w:numId="16" w16cid:durableId="1319571451">
    <w:abstractNumId w:val="16"/>
  </w:num>
  <w:num w:numId="17" w16cid:durableId="274874373">
    <w:abstractNumId w:val="0"/>
  </w:num>
  <w:num w:numId="18" w16cid:durableId="2785292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541"/>
    <w:rsid w:val="00000B86"/>
    <w:rsid w:val="00000E79"/>
    <w:rsid w:val="000012C9"/>
    <w:rsid w:val="00005C49"/>
    <w:rsid w:val="00006A49"/>
    <w:rsid w:val="00010329"/>
    <w:rsid w:val="00010382"/>
    <w:rsid w:val="00010C10"/>
    <w:rsid w:val="00010ED8"/>
    <w:rsid w:val="00021C20"/>
    <w:rsid w:val="00024D2B"/>
    <w:rsid w:val="00031788"/>
    <w:rsid w:val="00031BD8"/>
    <w:rsid w:val="00031D03"/>
    <w:rsid w:val="00032130"/>
    <w:rsid w:val="000336FC"/>
    <w:rsid w:val="00036C05"/>
    <w:rsid w:val="00042AD7"/>
    <w:rsid w:val="000432DE"/>
    <w:rsid w:val="00043F04"/>
    <w:rsid w:val="00044427"/>
    <w:rsid w:val="0004567F"/>
    <w:rsid w:val="0004648A"/>
    <w:rsid w:val="00050004"/>
    <w:rsid w:val="00050B94"/>
    <w:rsid w:val="00050F6A"/>
    <w:rsid w:val="00051388"/>
    <w:rsid w:val="00051392"/>
    <w:rsid w:val="000526CE"/>
    <w:rsid w:val="00052C99"/>
    <w:rsid w:val="00052CB8"/>
    <w:rsid w:val="0005320F"/>
    <w:rsid w:val="0005338D"/>
    <w:rsid w:val="0005520F"/>
    <w:rsid w:val="000558E6"/>
    <w:rsid w:val="00056B0D"/>
    <w:rsid w:val="00057D9E"/>
    <w:rsid w:val="00064885"/>
    <w:rsid w:val="00065C3A"/>
    <w:rsid w:val="000674AE"/>
    <w:rsid w:val="00071783"/>
    <w:rsid w:val="00071B16"/>
    <w:rsid w:val="00071EC2"/>
    <w:rsid w:val="000726E8"/>
    <w:rsid w:val="00072F41"/>
    <w:rsid w:val="0007533F"/>
    <w:rsid w:val="00076A1B"/>
    <w:rsid w:val="00077B8B"/>
    <w:rsid w:val="00080037"/>
    <w:rsid w:val="000839BE"/>
    <w:rsid w:val="00084706"/>
    <w:rsid w:val="0008477C"/>
    <w:rsid w:val="00085132"/>
    <w:rsid w:val="00086153"/>
    <w:rsid w:val="00091119"/>
    <w:rsid w:val="000915B6"/>
    <w:rsid w:val="00093A35"/>
    <w:rsid w:val="00093B47"/>
    <w:rsid w:val="00095068"/>
    <w:rsid w:val="000A1F79"/>
    <w:rsid w:val="000A2749"/>
    <w:rsid w:val="000A2ED5"/>
    <w:rsid w:val="000A3799"/>
    <w:rsid w:val="000A6FC6"/>
    <w:rsid w:val="000B01C4"/>
    <w:rsid w:val="000B2CB4"/>
    <w:rsid w:val="000B3A6D"/>
    <w:rsid w:val="000B44BD"/>
    <w:rsid w:val="000B5FED"/>
    <w:rsid w:val="000C1D3C"/>
    <w:rsid w:val="000C2D91"/>
    <w:rsid w:val="000C2FE6"/>
    <w:rsid w:val="000C4AD4"/>
    <w:rsid w:val="000C7EFB"/>
    <w:rsid w:val="000D11B6"/>
    <w:rsid w:val="000D1B02"/>
    <w:rsid w:val="000D49FB"/>
    <w:rsid w:val="000D4BF3"/>
    <w:rsid w:val="000E0682"/>
    <w:rsid w:val="000E104F"/>
    <w:rsid w:val="000E1421"/>
    <w:rsid w:val="000E19C0"/>
    <w:rsid w:val="000E4655"/>
    <w:rsid w:val="000E5D59"/>
    <w:rsid w:val="000E6970"/>
    <w:rsid w:val="000F1EEC"/>
    <w:rsid w:val="000F2648"/>
    <w:rsid w:val="000F5115"/>
    <w:rsid w:val="000F7023"/>
    <w:rsid w:val="00100085"/>
    <w:rsid w:val="0010095C"/>
    <w:rsid w:val="00102C33"/>
    <w:rsid w:val="00107431"/>
    <w:rsid w:val="0011466D"/>
    <w:rsid w:val="00114F45"/>
    <w:rsid w:val="001153D2"/>
    <w:rsid w:val="00115694"/>
    <w:rsid w:val="00115954"/>
    <w:rsid w:val="001159E2"/>
    <w:rsid w:val="00115F6F"/>
    <w:rsid w:val="0011640B"/>
    <w:rsid w:val="001201D4"/>
    <w:rsid w:val="001237BF"/>
    <w:rsid w:val="00124C59"/>
    <w:rsid w:val="00125817"/>
    <w:rsid w:val="00126293"/>
    <w:rsid w:val="001278DE"/>
    <w:rsid w:val="00133646"/>
    <w:rsid w:val="001341EE"/>
    <w:rsid w:val="001354B9"/>
    <w:rsid w:val="0013702A"/>
    <w:rsid w:val="0013714E"/>
    <w:rsid w:val="00140641"/>
    <w:rsid w:val="0014141B"/>
    <w:rsid w:val="001418D8"/>
    <w:rsid w:val="00145577"/>
    <w:rsid w:val="0014796F"/>
    <w:rsid w:val="001501C0"/>
    <w:rsid w:val="00151BDC"/>
    <w:rsid w:val="00153C1D"/>
    <w:rsid w:val="00155684"/>
    <w:rsid w:val="00155F61"/>
    <w:rsid w:val="001561AA"/>
    <w:rsid w:val="00157EC4"/>
    <w:rsid w:val="001605D8"/>
    <w:rsid w:val="00163E3D"/>
    <w:rsid w:val="00170369"/>
    <w:rsid w:val="00170480"/>
    <w:rsid w:val="00171181"/>
    <w:rsid w:val="0017307D"/>
    <w:rsid w:val="00173870"/>
    <w:rsid w:val="001743B0"/>
    <w:rsid w:val="00175E4F"/>
    <w:rsid w:val="00177DC8"/>
    <w:rsid w:val="00180D0E"/>
    <w:rsid w:val="00184A34"/>
    <w:rsid w:val="00187430"/>
    <w:rsid w:val="00187FD0"/>
    <w:rsid w:val="00192A34"/>
    <w:rsid w:val="001935D1"/>
    <w:rsid w:val="00194937"/>
    <w:rsid w:val="00195B35"/>
    <w:rsid w:val="00195DDD"/>
    <w:rsid w:val="00196851"/>
    <w:rsid w:val="001A1B9B"/>
    <w:rsid w:val="001A3B1F"/>
    <w:rsid w:val="001A5EC3"/>
    <w:rsid w:val="001B4A77"/>
    <w:rsid w:val="001B4E5C"/>
    <w:rsid w:val="001B5826"/>
    <w:rsid w:val="001B5ECA"/>
    <w:rsid w:val="001B6A79"/>
    <w:rsid w:val="001C06F2"/>
    <w:rsid w:val="001C1A48"/>
    <w:rsid w:val="001C1C50"/>
    <w:rsid w:val="001C2EAF"/>
    <w:rsid w:val="001C3230"/>
    <w:rsid w:val="001C43A7"/>
    <w:rsid w:val="001C495F"/>
    <w:rsid w:val="001C5A78"/>
    <w:rsid w:val="001D1912"/>
    <w:rsid w:val="001D3328"/>
    <w:rsid w:val="001D40DD"/>
    <w:rsid w:val="001D4B60"/>
    <w:rsid w:val="001D55A9"/>
    <w:rsid w:val="001D6FCB"/>
    <w:rsid w:val="001E08DF"/>
    <w:rsid w:val="001E2F25"/>
    <w:rsid w:val="001E335E"/>
    <w:rsid w:val="001E3D55"/>
    <w:rsid w:val="001E3F26"/>
    <w:rsid w:val="001E5682"/>
    <w:rsid w:val="001E65A5"/>
    <w:rsid w:val="001E7F60"/>
    <w:rsid w:val="001F1A5D"/>
    <w:rsid w:val="001F2E31"/>
    <w:rsid w:val="001F368A"/>
    <w:rsid w:val="001F6BFF"/>
    <w:rsid w:val="001F79A8"/>
    <w:rsid w:val="00205E28"/>
    <w:rsid w:val="00206511"/>
    <w:rsid w:val="00207357"/>
    <w:rsid w:val="00207A40"/>
    <w:rsid w:val="00210B4C"/>
    <w:rsid w:val="00212599"/>
    <w:rsid w:val="0021347A"/>
    <w:rsid w:val="002157AF"/>
    <w:rsid w:val="00217C35"/>
    <w:rsid w:val="0022027A"/>
    <w:rsid w:val="00222F71"/>
    <w:rsid w:val="002259BF"/>
    <w:rsid w:val="002309DD"/>
    <w:rsid w:val="0023192E"/>
    <w:rsid w:val="00232C26"/>
    <w:rsid w:val="00232DA6"/>
    <w:rsid w:val="00234D2D"/>
    <w:rsid w:val="00237A1F"/>
    <w:rsid w:val="0024144C"/>
    <w:rsid w:val="00241B93"/>
    <w:rsid w:val="00241E1A"/>
    <w:rsid w:val="00247FDD"/>
    <w:rsid w:val="00250319"/>
    <w:rsid w:val="0025036D"/>
    <w:rsid w:val="00252DCB"/>
    <w:rsid w:val="00253CF0"/>
    <w:rsid w:val="00253E2A"/>
    <w:rsid w:val="00257234"/>
    <w:rsid w:val="00260BE1"/>
    <w:rsid w:val="00261FFA"/>
    <w:rsid w:val="00262D3E"/>
    <w:rsid w:val="00262DCA"/>
    <w:rsid w:val="00262E94"/>
    <w:rsid w:val="00263F3A"/>
    <w:rsid w:val="00264B91"/>
    <w:rsid w:val="00265B29"/>
    <w:rsid w:val="0026668F"/>
    <w:rsid w:val="00270531"/>
    <w:rsid w:val="002705E8"/>
    <w:rsid w:val="002711B8"/>
    <w:rsid w:val="00271E7F"/>
    <w:rsid w:val="00275223"/>
    <w:rsid w:val="002752A8"/>
    <w:rsid w:val="002755B3"/>
    <w:rsid w:val="002765CE"/>
    <w:rsid w:val="002811B8"/>
    <w:rsid w:val="0028512F"/>
    <w:rsid w:val="0028634A"/>
    <w:rsid w:val="0028789E"/>
    <w:rsid w:val="00291E75"/>
    <w:rsid w:val="00291EF0"/>
    <w:rsid w:val="00294545"/>
    <w:rsid w:val="002A0341"/>
    <w:rsid w:val="002A17B2"/>
    <w:rsid w:val="002A2428"/>
    <w:rsid w:val="002A306F"/>
    <w:rsid w:val="002B32B7"/>
    <w:rsid w:val="002B37AD"/>
    <w:rsid w:val="002B4783"/>
    <w:rsid w:val="002B47A3"/>
    <w:rsid w:val="002B50A7"/>
    <w:rsid w:val="002B65DE"/>
    <w:rsid w:val="002C0853"/>
    <w:rsid w:val="002C09EC"/>
    <w:rsid w:val="002C4AA9"/>
    <w:rsid w:val="002C56B5"/>
    <w:rsid w:val="002C5D63"/>
    <w:rsid w:val="002D0036"/>
    <w:rsid w:val="002D04BB"/>
    <w:rsid w:val="002D0B13"/>
    <w:rsid w:val="002D2EC4"/>
    <w:rsid w:val="002D301D"/>
    <w:rsid w:val="002D62B5"/>
    <w:rsid w:val="002E30E3"/>
    <w:rsid w:val="002E3DF5"/>
    <w:rsid w:val="002E4D78"/>
    <w:rsid w:val="002E7879"/>
    <w:rsid w:val="002F135B"/>
    <w:rsid w:val="002F2A58"/>
    <w:rsid w:val="002F6525"/>
    <w:rsid w:val="00300534"/>
    <w:rsid w:val="00300925"/>
    <w:rsid w:val="003015B8"/>
    <w:rsid w:val="003015C0"/>
    <w:rsid w:val="00302593"/>
    <w:rsid w:val="00302AFC"/>
    <w:rsid w:val="00303650"/>
    <w:rsid w:val="00304AF2"/>
    <w:rsid w:val="0030698F"/>
    <w:rsid w:val="0031135B"/>
    <w:rsid w:val="0031734E"/>
    <w:rsid w:val="003208B9"/>
    <w:rsid w:val="003208F4"/>
    <w:rsid w:val="003220A3"/>
    <w:rsid w:val="00322405"/>
    <w:rsid w:val="00325811"/>
    <w:rsid w:val="00330323"/>
    <w:rsid w:val="00330C3B"/>
    <w:rsid w:val="003319C9"/>
    <w:rsid w:val="003328D7"/>
    <w:rsid w:val="00332C87"/>
    <w:rsid w:val="00332D5E"/>
    <w:rsid w:val="00334D06"/>
    <w:rsid w:val="00334F2D"/>
    <w:rsid w:val="00336B92"/>
    <w:rsid w:val="00352988"/>
    <w:rsid w:val="00353395"/>
    <w:rsid w:val="00354370"/>
    <w:rsid w:val="00354C71"/>
    <w:rsid w:val="003554A7"/>
    <w:rsid w:val="00356A83"/>
    <w:rsid w:val="00361B49"/>
    <w:rsid w:val="00361FE0"/>
    <w:rsid w:val="00362171"/>
    <w:rsid w:val="00363199"/>
    <w:rsid w:val="00363EA3"/>
    <w:rsid w:val="003641EA"/>
    <w:rsid w:val="00364CF1"/>
    <w:rsid w:val="00364E6A"/>
    <w:rsid w:val="00364EAF"/>
    <w:rsid w:val="00365BF9"/>
    <w:rsid w:val="00371943"/>
    <w:rsid w:val="00371D55"/>
    <w:rsid w:val="0037260E"/>
    <w:rsid w:val="00372C9A"/>
    <w:rsid w:val="003734B7"/>
    <w:rsid w:val="003739BA"/>
    <w:rsid w:val="00375DA2"/>
    <w:rsid w:val="00382937"/>
    <w:rsid w:val="00384D14"/>
    <w:rsid w:val="00391FA7"/>
    <w:rsid w:val="00392F7A"/>
    <w:rsid w:val="00395165"/>
    <w:rsid w:val="00395869"/>
    <w:rsid w:val="003963FF"/>
    <w:rsid w:val="003A0DEB"/>
    <w:rsid w:val="003A268B"/>
    <w:rsid w:val="003A4D2A"/>
    <w:rsid w:val="003A5B8F"/>
    <w:rsid w:val="003A62AA"/>
    <w:rsid w:val="003A78FE"/>
    <w:rsid w:val="003B217F"/>
    <w:rsid w:val="003B2727"/>
    <w:rsid w:val="003B48F1"/>
    <w:rsid w:val="003C00EC"/>
    <w:rsid w:val="003C3A31"/>
    <w:rsid w:val="003C41E2"/>
    <w:rsid w:val="003C70CB"/>
    <w:rsid w:val="003C77BF"/>
    <w:rsid w:val="003D0CD9"/>
    <w:rsid w:val="003D15EA"/>
    <w:rsid w:val="003D3F05"/>
    <w:rsid w:val="003D4540"/>
    <w:rsid w:val="003D6CDB"/>
    <w:rsid w:val="003E18F5"/>
    <w:rsid w:val="003E3550"/>
    <w:rsid w:val="003E5F58"/>
    <w:rsid w:val="003E7DFE"/>
    <w:rsid w:val="003F077D"/>
    <w:rsid w:val="003F249E"/>
    <w:rsid w:val="003F2662"/>
    <w:rsid w:val="003F39EA"/>
    <w:rsid w:val="003F40E0"/>
    <w:rsid w:val="003F481A"/>
    <w:rsid w:val="003F55D5"/>
    <w:rsid w:val="003F5D35"/>
    <w:rsid w:val="003F7657"/>
    <w:rsid w:val="003F7B79"/>
    <w:rsid w:val="004038CD"/>
    <w:rsid w:val="0040457B"/>
    <w:rsid w:val="00407778"/>
    <w:rsid w:val="004111FF"/>
    <w:rsid w:val="00415C6B"/>
    <w:rsid w:val="00415E9D"/>
    <w:rsid w:val="004201DA"/>
    <w:rsid w:val="00420D6C"/>
    <w:rsid w:val="004222AB"/>
    <w:rsid w:val="00422694"/>
    <w:rsid w:val="00422CD7"/>
    <w:rsid w:val="00423CFD"/>
    <w:rsid w:val="004247E8"/>
    <w:rsid w:val="00424CA8"/>
    <w:rsid w:val="00426EAF"/>
    <w:rsid w:val="00426FAA"/>
    <w:rsid w:val="00430C44"/>
    <w:rsid w:val="00435B30"/>
    <w:rsid w:val="00435DC3"/>
    <w:rsid w:val="004362CD"/>
    <w:rsid w:val="00437027"/>
    <w:rsid w:val="0044112D"/>
    <w:rsid w:val="004448B9"/>
    <w:rsid w:val="00444CF1"/>
    <w:rsid w:val="0044697D"/>
    <w:rsid w:val="004518A6"/>
    <w:rsid w:val="00454BD2"/>
    <w:rsid w:val="0045535F"/>
    <w:rsid w:val="00455702"/>
    <w:rsid w:val="00456FEA"/>
    <w:rsid w:val="004602E1"/>
    <w:rsid w:val="00460E94"/>
    <w:rsid w:val="00463385"/>
    <w:rsid w:val="00463394"/>
    <w:rsid w:val="00464E16"/>
    <w:rsid w:val="00465DC9"/>
    <w:rsid w:val="0047464F"/>
    <w:rsid w:val="00480BA3"/>
    <w:rsid w:val="00481DE1"/>
    <w:rsid w:val="00483129"/>
    <w:rsid w:val="0048445D"/>
    <w:rsid w:val="00486B80"/>
    <w:rsid w:val="004901D4"/>
    <w:rsid w:val="004918E4"/>
    <w:rsid w:val="00492C1C"/>
    <w:rsid w:val="00493544"/>
    <w:rsid w:val="00494717"/>
    <w:rsid w:val="004959E6"/>
    <w:rsid w:val="00496535"/>
    <w:rsid w:val="004A0243"/>
    <w:rsid w:val="004A3F86"/>
    <w:rsid w:val="004A79AF"/>
    <w:rsid w:val="004B0687"/>
    <w:rsid w:val="004B068D"/>
    <w:rsid w:val="004B0E44"/>
    <w:rsid w:val="004B39D4"/>
    <w:rsid w:val="004B4149"/>
    <w:rsid w:val="004B4F52"/>
    <w:rsid w:val="004B623B"/>
    <w:rsid w:val="004B737F"/>
    <w:rsid w:val="004C094C"/>
    <w:rsid w:val="004C2212"/>
    <w:rsid w:val="004C6167"/>
    <w:rsid w:val="004C7B4A"/>
    <w:rsid w:val="004D2F09"/>
    <w:rsid w:val="004D6684"/>
    <w:rsid w:val="004D7631"/>
    <w:rsid w:val="004D7D67"/>
    <w:rsid w:val="004E264B"/>
    <w:rsid w:val="004E3965"/>
    <w:rsid w:val="004E419C"/>
    <w:rsid w:val="004E442C"/>
    <w:rsid w:val="004E4D3E"/>
    <w:rsid w:val="004E556D"/>
    <w:rsid w:val="004E640D"/>
    <w:rsid w:val="004E6876"/>
    <w:rsid w:val="004E71F2"/>
    <w:rsid w:val="004F011E"/>
    <w:rsid w:val="004F432D"/>
    <w:rsid w:val="004F4CAB"/>
    <w:rsid w:val="004F5E2B"/>
    <w:rsid w:val="004F6770"/>
    <w:rsid w:val="004F71F3"/>
    <w:rsid w:val="004F763D"/>
    <w:rsid w:val="004F79D8"/>
    <w:rsid w:val="004F7FA5"/>
    <w:rsid w:val="005024D8"/>
    <w:rsid w:val="005030F7"/>
    <w:rsid w:val="005039E9"/>
    <w:rsid w:val="00503F87"/>
    <w:rsid w:val="00505356"/>
    <w:rsid w:val="0050754F"/>
    <w:rsid w:val="00510C05"/>
    <w:rsid w:val="00511874"/>
    <w:rsid w:val="00512123"/>
    <w:rsid w:val="005121B8"/>
    <w:rsid w:val="00514603"/>
    <w:rsid w:val="00514C24"/>
    <w:rsid w:val="005160D2"/>
    <w:rsid w:val="005165BA"/>
    <w:rsid w:val="00516FFB"/>
    <w:rsid w:val="00522132"/>
    <w:rsid w:val="0052448E"/>
    <w:rsid w:val="00524536"/>
    <w:rsid w:val="00524667"/>
    <w:rsid w:val="00524680"/>
    <w:rsid w:val="0052470B"/>
    <w:rsid w:val="00525199"/>
    <w:rsid w:val="0052695B"/>
    <w:rsid w:val="00531482"/>
    <w:rsid w:val="00531765"/>
    <w:rsid w:val="00531C65"/>
    <w:rsid w:val="005329CF"/>
    <w:rsid w:val="00532F61"/>
    <w:rsid w:val="005357AF"/>
    <w:rsid w:val="005366E6"/>
    <w:rsid w:val="0054130C"/>
    <w:rsid w:val="0054206B"/>
    <w:rsid w:val="00545EA5"/>
    <w:rsid w:val="00546BF0"/>
    <w:rsid w:val="00546ED2"/>
    <w:rsid w:val="00550137"/>
    <w:rsid w:val="00550B12"/>
    <w:rsid w:val="00550C17"/>
    <w:rsid w:val="00550EFB"/>
    <w:rsid w:val="00551AA6"/>
    <w:rsid w:val="00551E88"/>
    <w:rsid w:val="00552DDF"/>
    <w:rsid w:val="005548FF"/>
    <w:rsid w:val="00555C9F"/>
    <w:rsid w:val="00556DFA"/>
    <w:rsid w:val="00556EB8"/>
    <w:rsid w:val="00560764"/>
    <w:rsid w:val="00560B19"/>
    <w:rsid w:val="0056129C"/>
    <w:rsid w:val="00573577"/>
    <w:rsid w:val="00575B20"/>
    <w:rsid w:val="0057606F"/>
    <w:rsid w:val="00576DA9"/>
    <w:rsid w:val="00577E4C"/>
    <w:rsid w:val="00580CF2"/>
    <w:rsid w:val="00584AF6"/>
    <w:rsid w:val="00587371"/>
    <w:rsid w:val="00587AB2"/>
    <w:rsid w:val="005914FA"/>
    <w:rsid w:val="00591D34"/>
    <w:rsid w:val="00591DD1"/>
    <w:rsid w:val="0059450D"/>
    <w:rsid w:val="00594853"/>
    <w:rsid w:val="00594FFA"/>
    <w:rsid w:val="0059755A"/>
    <w:rsid w:val="005A076D"/>
    <w:rsid w:val="005A281C"/>
    <w:rsid w:val="005A4B06"/>
    <w:rsid w:val="005A5A03"/>
    <w:rsid w:val="005B34A9"/>
    <w:rsid w:val="005C020F"/>
    <w:rsid w:val="005C318B"/>
    <w:rsid w:val="005C49DB"/>
    <w:rsid w:val="005C5112"/>
    <w:rsid w:val="005C7376"/>
    <w:rsid w:val="005D0DD8"/>
    <w:rsid w:val="005D12EB"/>
    <w:rsid w:val="005D237A"/>
    <w:rsid w:val="005D4D91"/>
    <w:rsid w:val="005D5360"/>
    <w:rsid w:val="005D7A6A"/>
    <w:rsid w:val="005D7B4D"/>
    <w:rsid w:val="005E383E"/>
    <w:rsid w:val="005E465B"/>
    <w:rsid w:val="005E564E"/>
    <w:rsid w:val="005E67EE"/>
    <w:rsid w:val="005E68B7"/>
    <w:rsid w:val="005F2D7D"/>
    <w:rsid w:val="005F3746"/>
    <w:rsid w:val="005F6509"/>
    <w:rsid w:val="005F7AF3"/>
    <w:rsid w:val="00601FBE"/>
    <w:rsid w:val="006055FD"/>
    <w:rsid w:val="0060562F"/>
    <w:rsid w:val="0060588E"/>
    <w:rsid w:val="00606037"/>
    <w:rsid w:val="00606541"/>
    <w:rsid w:val="00607298"/>
    <w:rsid w:val="00607ACD"/>
    <w:rsid w:val="00610233"/>
    <w:rsid w:val="006122F5"/>
    <w:rsid w:val="00613BC2"/>
    <w:rsid w:val="0061672E"/>
    <w:rsid w:val="00622347"/>
    <w:rsid w:val="00623FBC"/>
    <w:rsid w:val="00625291"/>
    <w:rsid w:val="00626E1D"/>
    <w:rsid w:val="00626E94"/>
    <w:rsid w:val="00630481"/>
    <w:rsid w:val="00632ED4"/>
    <w:rsid w:val="00633295"/>
    <w:rsid w:val="0063357D"/>
    <w:rsid w:val="00635EFF"/>
    <w:rsid w:val="006402F8"/>
    <w:rsid w:val="00640847"/>
    <w:rsid w:val="006412F2"/>
    <w:rsid w:val="006413A2"/>
    <w:rsid w:val="00641FA9"/>
    <w:rsid w:val="00645ACA"/>
    <w:rsid w:val="00650EC4"/>
    <w:rsid w:val="0065298F"/>
    <w:rsid w:val="00655852"/>
    <w:rsid w:val="006558BD"/>
    <w:rsid w:val="006561C6"/>
    <w:rsid w:val="00667246"/>
    <w:rsid w:val="006709AE"/>
    <w:rsid w:val="00673E15"/>
    <w:rsid w:val="00674091"/>
    <w:rsid w:val="00674C9A"/>
    <w:rsid w:val="00676574"/>
    <w:rsid w:val="006765EA"/>
    <w:rsid w:val="006770AD"/>
    <w:rsid w:val="006808F3"/>
    <w:rsid w:val="006909C8"/>
    <w:rsid w:val="006926E2"/>
    <w:rsid w:val="00693316"/>
    <w:rsid w:val="00695750"/>
    <w:rsid w:val="00695BD2"/>
    <w:rsid w:val="00697156"/>
    <w:rsid w:val="006A2531"/>
    <w:rsid w:val="006A3370"/>
    <w:rsid w:val="006A393E"/>
    <w:rsid w:val="006A4AA8"/>
    <w:rsid w:val="006A5FDA"/>
    <w:rsid w:val="006A61C7"/>
    <w:rsid w:val="006A771E"/>
    <w:rsid w:val="006B293D"/>
    <w:rsid w:val="006B33A4"/>
    <w:rsid w:val="006B4220"/>
    <w:rsid w:val="006B7E8D"/>
    <w:rsid w:val="006C4B1A"/>
    <w:rsid w:val="006C5F05"/>
    <w:rsid w:val="006C6FDF"/>
    <w:rsid w:val="006C7FAA"/>
    <w:rsid w:val="006D05D2"/>
    <w:rsid w:val="006D1565"/>
    <w:rsid w:val="006D30FE"/>
    <w:rsid w:val="006D435F"/>
    <w:rsid w:val="006D4446"/>
    <w:rsid w:val="006D5018"/>
    <w:rsid w:val="006D56DA"/>
    <w:rsid w:val="006D7172"/>
    <w:rsid w:val="006E37F3"/>
    <w:rsid w:val="006E456A"/>
    <w:rsid w:val="006E4E12"/>
    <w:rsid w:val="006F03DD"/>
    <w:rsid w:val="006F1468"/>
    <w:rsid w:val="006F2523"/>
    <w:rsid w:val="006F4E5F"/>
    <w:rsid w:val="006F5080"/>
    <w:rsid w:val="006F54B2"/>
    <w:rsid w:val="0070150F"/>
    <w:rsid w:val="00701F66"/>
    <w:rsid w:val="00702952"/>
    <w:rsid w:val="00702BB8"/>
    <w:rsid w:val="00705EA6"/>
    <w:rsid w:val="0070645B"/>
    <w:rsid w:val="00706C7A"/>
    <w:rsid w:val="00707919"/>
    <w:rsid w:val="00707E3E"/>
    <w:rsid w:val="0071085A"/>
    <w:rsid w:val="00713E80"/>
    <w:rsid w:val="00715CF7"/>
    <w:rsid w:val="00716237"/>
    <w:rsid w:val="00717547"/>
    <w:rsid w:val="00717A55"/>
    <w:rsid w:val="0072061F"/>
    <w:rsid w:val="0072398A"/>
    <w:rsid w:val="00725C89"/>
    <w:rsid w:val="00727EF9"/>
    <w:rsid w:val="007320B3"/>
    <w:rsid w:val="0073318E"/>
    <w:rsid w:val="0073329A"/>
    <w:rsid w:val="00733680"/>
    <w:rsid w:val="0073447D"/>
    <w:rsid w:val="007349CE"/>
    <w:rsid w:val="007360F8"/>
    <w:rsid w:val="00736E10"/>
    <w:rsid w:val="00736F0E"/>
    <w:rsid w:val="00740360"/>
    <w:rsid w:val="00740FBF"/>
    <w:rsid w:val="007423E3"/>
    <w:rsid w:val="00742B74"/>
    <w:rsid w:val="00742E82"/>
    <w:rsid w:val="007431EE"/>
    <w:rsid w:val="0074446E"/>
    <w:rsid w:val="007463FA"/>
    <w:rsid w:val="00746EAD"/>
    <w:rsid w:val="0075198F"/>
    <w:rsid w:val="00755A06"/>
    <w:rsid w:val="00757E9B"/>
    <w:rsid w:val="007608F8"/>
    <w:rsid w:val="007613E7"/>
    <w:rsid w:val="00762894"/>
    <w:rsid w:val="00763EF6"/>
    <w:rsid w:val="0076603C"/>
    <w:rsid w:val="00766E22"/>
    <w:rsid w:val="00767DCF"/>
    <w:rsid w:val="00770A93"/>
    <w:rsid w:val="0077240C"/>
    <w:rsid w:val="00773464"/>
    <w:rsid w:val="007745D6"/>
    <w:rsid w:val="007749AC"/>
    <w:rsid w:val="007755EC"/>
    <w:rsid w:val="0077737D"/>
    <w:rsid w:val="00781ECD"/>
    <w:rsid w:val="0078372C"/>
    <w:rsid w:val="00786718"/>
    <w:rsid w:val="00793DB2"/>
    <w:rsid w:val="007942AB"/>
    <w:rsid w:val="007943CC"/>
    <w:rsid w:val="00794693"/>
    <w:rsid w:val="0079509B"/>
    <w:rsid w:val="007973F9"/>
    <w:rsid w:val="007A0141"/>
    <w:rsid w:val="007A1B4B"/>
    <w:rsid w:val="007A3707"/>
    <w:rsid w:val="007A462A"/>
    <w:rsid w:val="007A61E1"/>
    <w:rsid w:val="007A6BAA"/>
    <w:rsid w:val="007B15A8"/>
    <w:rsid w:val="007B387A"/>
    <w:rsid w:val="007B5A27"/>
    <w:rsid w:val="007B69D5"/>
    <w:rsid w:val="007B7156"/>
    <w:rsid w:val="007B77FD"/>
    <w:rsid w:val="007C011F"/>
    <w:rsid w:val="007C28B3"/>
    <w:rsid w:val="007C2987"/>
    <w:rsid w:val="007C33D5"/>
    <w:rsid w:val="007C499E"/>
    <w:rsid w:val="007C5BA0"/>
    <w:rsid w:val="007C62F5"/>
    <w:rsid w:val="007C69E5"/>
    <w:rsid w:val="007D026E"/>
    <w:rsid w:val="007D0F8A"/>
    <w:rsid w:val="007D19BB"/>
    <w:rsid w:val="007D273E"/>
    <w:rsid w:val="007D2F55"/>
    <w:rsid w:val="007D2FBC"/>
    <w:rsid w:val="007D4617"/>
    <w:rsid w:val="007D66BB"/>
    <w:rsid w:val="007E4896"/>
    <w:rsid w:val="007E623A"/>
    <w:rsid w:val="007F0AAC"/>
    <w:rsid w:val="007F2B09"/>
    <w:rsid w:val="007F2D18"/>
    <w:rsid w:val="007F3595"/>
    <w:rsid w:val="007F43D5"/>
    <w:rsid w:val="007F4BA7"/>
    <w:rsid w:val="00801A99"/>
    <w:rsid w:val="00807161"/>
    <w:rsid w:val="00807AC5"/>
    <w:rsid w:val="00810EAC"/>
    <w:rsid w:val="00811411"/>
    <w:rsid w:val="00815DC1"/>
    <w:rsid w:val="00816F29"/>
    <w:rsid w:val="008175A5"/>
    <w:rsid w:val="0082029B"/>
    <w:rsid w:val="00821044"/>
    <w:rsid w:val="00821196"/>
    <w:rsid w:val="00823507"/>
    <w:rsid w:val="00824159"/>
    <w:rsid w:val="0082562F"/>
    <w:rsid w:val="008263A6"/>
    <w:rsid w:val="008273CD"/>
    <w:rsid w:val="00827AEF"/>
    <w:rsid w:val="00827B4F"/>
    <w:rsid w:val="00832011"/>
    <w:rsid w:val="0083399E"/>
    <w:rsid w:val="008348CB"/>
    <w:rsid w:val="0083781A"/>
    <w:rsid w:val="00837AA2"/>
    <w:rsid w:val="0084111A"/>
    <w:rsid w:val="00842676"/>
    <w:rsid w:val="008431E4"/>
    <w:rsid w:val="00843B88"/>
    <w:rsid w:val="0084607D"/>
    <w:rsid w:val="00850466"/>
    <w:rsid w:val="00851283"/>
    <w:rsid w:val="00852494"/>
    <w:rsid w:val="00854367"/>
    <w:rsid w:val="00855FCC"/>
    <w:rsid w:val="0085716A"/>
    <w:rsid w:val="00862515"/>
    <w:rsid w:val="0086316D"/>
    <w:rsid w:val="00863AA3"/>
    <w:rsid w:val="00863B0E"/>
    <w:rsid w:val="00863CDE"/>
    <w:rsid w:val="00864D5D"/>
    <w:rsid w:val="00865155"/>
    <w:rsid w:val="00867F17"/>
    <w:rsid w:val="00870318"/>
    <w:rsid w:val="00871811"/>
    <w:rsid w:val="00875789"/>
    <w:rsid w:val="008761FC"/>
    <w:rsid w:val="008776A1"/>
    <w:rsid w:val="00880016"/>
    <w:rsid w:val="0088030E"/>
    <w:rsid w:val="00880D41"/>
    <w:rsid w:val="00881136"/>
    <w:rsid w:val="0088201A"/>
    <w:rsid w:val="00883EF7"/>
    <w:rsid w:val="00884E51"/>
    <w:rsid w:val="008871AB"/>
    <w:rsid w:val="00887933"/>
    <w:rsid w:val="00887AA2"/>
    <w:rsid w:val="0089049C"/>
    <w:rsid w:val="00890C69"/>
    <w:rsid w:val="00891076"/>
    <w:rsid w:val="00894899"/>
    <w:rsid w:val="00894CCE"/>
    <w:rsid w:val="00896288"/>
    <w:rsid w:val="008A135B"/>
    <w:rsid w:val="008A1390"/>
    <w:rsid w:val="008A2C7D"/>
    <w:rsid w:val="008A397A"/>
    <w:rsid w:val="008A436C"/>
    <w:rsid w:val="008A49A3"/>
    <w:rsid w:val="008A5B46"/>
    <w:rsid w:val="008A5E3C"/>
    <w:rsid w:val="008B050F"/>
    <w:rsid w:val="008B1471"/>
    <w:rsid w:val="008B3A92"/>
    <w:rsid w:val="008B3DD0"/>
    <w:rsid w:val="008B6ED3"/>
    <w:rsid w:val="008B7986"/>
    <w:rsid w:val="008C0A46"/>
    <w:rsid w:val="008C0AA5"/>
    <w:rsid w:val="008C21BE"/>
    <w:rsid w:val="008C229E"/>
    <w:rsid w:val="008C235A"/>
    <w:rsid w:val="008C305A"/>
    <w:rsid w:val="008C4487"/>
    <w:rsid w:val="008C51C0"/>
    <w:rsid w:val="008C526D"/>
    <w:rsid w:val="008C6B49"/>
    <w:rsid w:val="008D090B"/>
    <w:rsid w:val="008D435A"/>
    <w:rsid w:val="008D4E2C"/>
    <w:rsid w:val="008D68F5"/>
    <w:rsid w:val="008D6E50"/>
    <w:rsid w:val="008E5FB6"/>
    <w:rsid w:val="008E72E3"/>
    <w:rsid w:val="008F0006"/>
    <w:rsid w:val="008F12A2"/>
    <w:rsid w:val="008F2AE3"/>
    <w:rsid w:val="008F2E12"/>
    <w:rsid w:val="008F35FA"/>
    <w:rsid w:val="008F3F8E"/>
    <w:rsid w:val="008F7D37"/>
    <w:rsid w:val="008F7D81"/>
    <w:rsid w:val="009030A5"/>
    <w:rsid w:val="009034E2"/>
    <w:rsid w:val="00904702"/>
    <w:rsid w:val="00904BF5"/>
    <w:rsid w:val="009069F5"/>
    <w:rsid w:val="00907949"/>
    <w:rsid w:val="00907964"/>
    <w:rsid w:val="00910D0B"/>
    <w:rsid w:val="009114E2"/>
    <w:rsid w:val="0091271B"/>
    <w:rsid w:val="00912A73"/>
    <w:rsid w:val="009161ED"/>
    <w:rsid w:val="00916532"/>
    <w:rsid w:val="009204A9"/>
    <w:rsid w:val="00921603"/>
    <w:rsid w:val="00921800"/>
    <w:rsid w:val="0092190B"/>
    <w:rsid w:val="00921B11"/>
    <w:rsid w:val="0092218C"/>
    <w:rsid w:val="009224E2"/>
    <w:rsid w:val="009228E5"/>
    <w:rsid w:val="00923187"/>
    <w:rsid w:val="009261A7"/>
    <w:rsid w:val="00931390"/>
    <w:rsid w:val="00931CE6"/>
    <w:rsid w:val="00932019"/>
    <w:rsid w:val="00936856"/>
    <w:rsid w:val="00936A44"/>
    <w:rsid w:val="00936B11"/>
    <w:rsid w:val="00937812"/>
    <w:rsid w:val="0093797E"/>
    <w:rsid w:val="00940560"/>
    <w:rsid w:val="00940A14"/>
    <w:rsid w:val="0094100E"/>
    <w:rsid w:val="009429F4"/>
    <w:rsid w:val="009449B0"/>
    <w:rsid w:val="00944B22"/>
    <w:rsid w:val="00950589"/>
    <w:rsid w:val="00952460"/>
    <w:rsid w:val="00953B88"/>
    <w:rsid w:val="00957D9D"/>
    <w:rsid w:val="0096459C"/>
    <w:rsid w:val="009651B9"/>
    <w:rsid w:val="009656B5"/>
    <w:rsid w:val="0097079B"/>
    <w:rsid w:val="00970C6F"/>
    <w:rsid w:val="00973C37"/>
    <w:rsid w:val="00973D81"/>
    <w:rsid w:val="00975ABA"/>
    <w:rsid w:val="009769F8"/>
    <w:rsid w:val="0097755A"/>
    <w:rsid w:val="00981B34"/>
    <w:rsid w:val="00982937"/>
    <w:rsid w:val="00983060"/>
    <w:rsid w:val="00983C2A"/>
    <w:rsid w:val="009855CA"/>
    <w:rsid w:val="00987C39"/>
    <w:rsid w:val="009908F0"/>
    <w:rsid w:val="00991614"/>
    <w:rsid w:val="00991689"/>
    <w:rsid w:val="009926CA"/>
    <w:rsid w:val="00993B87"/>
    <w:rsid w:val="00996566"/>
    <w:rsid w:val="00997B7A"/>
    <w:rsid w:val="009A2232"/>
    <w:rsid w:val="009A623F"/>
    <w:rsid w:val="009B3D05"/>
    <w:rsid w:val="009B45D9"/>
    <w:rsid w:val="009B6997"/>
    <w:rsid w:val="009C2F46"/>
    <w:rsid w:val="009C3AAA"/>
    <w:rsid w:val="009C46F4"/>
    <w:rsid w:val="009C7E96"/>
    <w:rsid w:val="009D0CBD"/>
    <w:rsid w:val="009D2F32"/>
    <w:rsid w:val="009E0B2E"/>
    <w:rsid w:val="009E28AD"/>
    <w:rsid w:val="009E2CDB"/>
    <w:rsid w:val="009E3CA1"/>
    <w:rsid w:val="009E537F"/>
    <w:rsid w:val="009E5541"/>
    <w:rsid w:val="009F0EC9"/>
    <w:rsid w:val="009F183B"/>
    <w:rsid w:val="009F1ABD"/>
    <w:rsid w:val="009F62C7"/>
    <w:rsid w:val="009F7614"/>
    <w:rsid w:val="00A00D00"/>
    <w:rsid w:val="00A03ACE"/>
    <w:rsid w:val="00A056D5"/>
    <w:rsid w:val="00A05CF5"/>
    <w:rsid w:val="00A108B5"/>
    <w:rsid w:val="00A1119D"/>
    <w:rsid w:val="00A11270"/>
    <w:rsid w:val="00A14577"/>
    <w:rsid w:val="00A16AF1"/>
    <w:rsid w:val="00A21593"/>
    <w:rsid w:val="00A26C81"/>
    <w:rsid w:val="00A31557"/>
    <w:rsid w:val="00A32023"/>
    <w:rsid w:val="00A323E7"/>
    <w:rsid w:val="00A32AE6"/>
    <w:rsid w:val="00A33105"/>
    <w:rsid w:val="00A35757"/>
    <w:rsid w:val="00A36468"/>
    <w:rsid w:val="00A373F2"/>
    <w:rsid w:val="00A41F14"/>
    <w:rsid w:val="00A42347"/>
    <w:rsid w:val="00A45730"/>
    <w:rsid w:val="00A50568"/>
    <w:rsid w:val="00A5386A"/>
    <w:rsid w:val="00A55188"/>
    <w:rsid w:val="00A55487"/>
    <w:rsid w:val="00A60BDF"/>
    <w:rsid w:val="00A6122C"/>
    <w:rsid w:val="00A6123B"/>
    <w:rsid w:val="00A61D3C"/>
    <w:rsid w:val="00A61DF2"/>
    <w:rsid w:val="00A625B0"/>
    <w:rsid w:val="00A6323D"/>
    <w:rsid w:val="00A643CC"/>
    <w:rsid w:val="00A6558A"/>
    <w:rsid w:val="00A65FBA"/>
    <w:rsid w:val="00A66014"/>
    <w:rsid w:val="00A67A4F"/>
    <w:rsid w:val="00A71C97"/>
    <w:rsid w:val="00A728F7"/>
    <w:rsid w:val="00A72CDF"/>
    <w:rsid w:val="00A74A91"/>
    <w:rsid w:val="00A75113"/>
    <w:rsid w:val="00A8148B"/>
    <w:rsid w:val="00A8331D"/>
    <w:rsid w:val="00A83335"/>
    <w:rsid w:val="00A8470D"/>
    <w:rsid w:val="00A92C78"/>
    <w:rsid w:val="00A92CF7"/>
    <w:rsid w:val="00A9385E"/>
    <w:rsid w:val="00A949D3"/>
    <w:rsid w:val="00A95FB9"/>
    <w:rsid w:val="00A97C64"/>
    <w:rsid w:val="00AA2865"/>
    <w:rsid w:val="00AA3C7F"/>
    <w:rsid w:val="00AA7C53"/>
    <w:rsid w:val="00AB102A"/>
    <w:rsid w:val="00AB311B"/>
    <w:rsid w:val="00AB3416"/>
    <w:rsid w:val="00AB482C"/>
    <w:rsid w:val="00AB5817"/>
    <w:rsid w:val="00AB66CD"/>
    <w:rsid w:val="00AB7ABB"/>
    <w:rsid w:val="00AB7B30"/>
    <w:rsid w:val="00AC0572"/>
    <w:rsid w:val="00AC0E83"/>
    <w:rsid w:val="00AC4E35"/>
    <w:rsid w:val="00AD3FA9"/>
    <w:rsid w:val="00AD6203"/>
    <w:rsid w:val="00AE35CC"/>
    <w:rsid w:val="00AE47BD"/>
    <w:rsid w:val="00AE4D4B"/>
    <w:rsid w:val="00AE6699"/>
    <w:rsid w:val="00AE7CF6"/>
    <w:rsid w:val="00AF0473"/>
    <w:rsid w:val="00AF0C50"/>
    <w:rsid w:val="00AF260E"/>
    <w:rsid w:val="00AF3576"/>
    <w:rsid w:val="00AF4088"/>
    <w:rsid w:val="00AF6DD5"/>
    <w:rsid w:val="00B000D7"/>
    <w:rsid w:val="00B010C8"/>
    <w:rsid w:val="00B011EF"/>
    <w:rsid w:val="00B016D8"/>
    <w:rsid w:val="00B0490A"/>
    <w:rsid w:val="00B065F1"/>
    <w:rsid w:val="00B06ABF"/>
    <w:rsid w:val="00B06BBD"/>
    <w:rsid w:val="00B1015C"/>
    <w:rsid w:val="00B13157"/>
    <w:rsid w:val="00B163E8"/>
    <w:rsid w:val="00B16F03"/>
    <w:rsid w:val="00B213EA"/>
    <w:rsid w:val="00B2184E"/>
    <w:rsid w:val="00B223AE"/>
    <w:rsid w:val="00B22713"/>
    <w:rsid w:val="00B24F3B"/>
    <w:rsid w:val="00B26A83"/>
    <w:rsid w:val="00B277E7"/>
    <w:rsid w:val="00B30413"/>
    <w:rsid w:val="00B32ADF"/>
    <w:rsid w:val="00B36DE8"/>
    <w:rsid w:val="00B377F4"/>
    <w:rsid w:val="00B37C5F"/>
    <w:rsid w:val="00B424B6"/>
    <w:rsid w:val="00B4382E"/>
    <w:rsid w:val="00B468B6"/>
    <w:rsid w:val="00B51016"/>
    <w:rsid w:val="00B536FA"/>
    <w:rsid w:val="00B550BD"/>
    <w:rsid w:val="00B550BE"/>
    <w:rsid w:val="00B5547A"/>
    <w:rsid w:val="00B60BC6"/>
    <w:rsid w:val="00B63D76"/>
    <w:rsid w:val="00B63E8F"/>
    <w:rsid w:val="00B677B2"/>
    <w:rsid w:val="00B67E81"/>
    <w:rsid w:val="00B70C16"/>
    <w:rsid w:val="00B7595F"/>
    <w:rsid w:val="00B75C8D"/>
    <w:rsid w:val="00B763CC"/>
    <w:rsid w:val="00B8020F"/>
    <w:rsid w:val="00B80C2F"/>
    <w:rsid w:val="00B83338"/>
    <w:rsid w:val="00B85714"/>
    <w:rsid w:val="00B85BE7"/>
    <w:rsid w:val="00B87960"/>
    <w:rsid w:val="00B93654"/>
    <w:rsid w:val="00B94DD4"/>
    <w:rsid w:val="00B96150"/>
    <w:rsid w:val="00BA0F7F"/>
    <w:rsid w:val="00BA25AE"/>
    <w:rsid w:val="00BA2D33"/>
    <w:rsid w:val="00BA35EA"/>
    <w:rsid w:val="00BA38DD"/>
    <w:rsid w:val="00BA3D44"/>
    <w:rsid w:val="00BA5D0C"/>
    <w:rsid w:val="00BA5FF1"/>
    <w:rsid w:val="00BA63ED"/>
    <w:rsid w:val="00BA6EE6"/>
    <w:rsid w:val="00BA76CA"/>
    <w:rsid w:val="00BB63F6"/>
    <w:rsid w:val="00BB71E3"/>
    <w:rsid w:val="00BB7BD0"/>
    <w:rsid w:val="00BC0E43"/>
    <w:rsid w:val="00BC51DE"/>
    <w:rsid w:val="00BC683C"/>
    <w:rsid w:val="00BC7157"/>
    <w:rsid w:val="00BD0A58"/>
    <w:rsid w:val="00BD0B4F"/>
    <w:rsid w:val="00BD4533"/>
    <w:rsid w:val="00BD5D03"/>
    <w:rsid w:val="00BE07FD"/>
    <w:rsid w:val="00BE14EB"/>
    <w:rsid w:val="00BE2291"/>
    <w:rsid w:val="00BE2406"/>
    <w:rsid w:val="00BF16A8"/>
    <w:rsid w:val="00BF329B"/>
    <w:rsid w:val="00BF36D3"/>
    <w:rsid w:val="00BF69DA"/>
    <w:rsid w:val="00BF6E30"/>
    <w:rsid w:val="00BF775C"/>
    <w:rsid w:val="00C00F18"/>
    <w:rsid w:val="00C011B8"/>
    <w:rsid w:val="00C039B9"/>
    <w:rsid w:val="00C04262"/>
    <w:rsid w:val="00C06B3A"/>
    <w:rsid w:val="00C11689"/>
    <w:rsid w:val="00C12422"/>
    <w:rsid w:val="00C14357"/>
    <w:rsid w:val="00C164D4"/>
    <w:rsid w:val="00C17968"/>
    <w:rsid w:val="00C213D4"/>
    <w:rsid w:val="00C21CC9"/>
    <w:rsid w:val="00C22390"/>
    <w:rsid w:val="00C23263"/>
    <w:rsid w:val="00C2379C"/>
    <w:rsid w:val="00C2467B"/>
    <w:rsid w:val="00C275A0"/>
    <w:rsid w:val="00C3003C"/>
    <w:rsid w:val="00C31049"/>
    <w:rsid w:val="00C31584"/>
    <w:rsid w:val="00C33AB6"/>
    <w:rsid w:val="00C33B62"/>
    <w:rsid w:val="00C37092"/>
    <w:rsid w:val="00C40A28"/>
    <w:rsid w:val="00C41022"/>
    <w:rsid w:val="00C4150A"/>
    <w:rsid w:val="00C42371"/>
    <w:rsid w:val="00C51136"/>
    <w:rsid w:val="00C544FA"/>
    <w:rsid w:val="00C55C37"/>
    <w:rsid w:val="00C5779F"/>
    <w:rsid w:val="00C60DC7"/>
    <w:rsid w:val="00C63715"/>
    <w:rsid w:val="00C642B0"/>
    <w:rsid w:val="00C657DE"/>
    <w:rsid w:val="00C661DC"/>
    <w:rsid w:val="00C66CFC"/>
    <w:rsid w:val="00C67FB7"/>
    <w:rsid w:val="00C72E61"/>
    <w:rsid w:val="00C811AD"/>
    <w:rsid w:val="00C83796"/>
    <w:rsid w:val="00C84880"/>
    <w:rsid w:val="00C84D4E"/>
    <w:rsid w:val="00C85171"/>
    <w:rsid w:val="00C90320"/>
    <w:rsid w:val="00C92719"/>
    <w:rsid w:val="00C94A30"/>
    <w:rsid w:val="00C94F2E"/>
    <w:rsid w:val="00CA2BC6"/>
    <w:rsid w:val="00CA2BFA"/>
    <w:rsid w:val="00CB46ED"/>
    <w:rsid w:val="00CB5FB5"/>
    <w:rsid w:val="00CB60F2"/>
    <w:rsid w:val="00CC0AC4"/>
    <w:rsid w:val="00CC1745"/>
    <w:rsid w:val="00CC2E27"/>
    <w:rsid w:val="00CC2EF8"/>
    <w:rsid w:val="00CC5F82"/>
    <w:rsid w:val="00CC6CBF"/>
    <w:rsid w:val="00CC761D"/>
    <w:rsid w:val="00CD02BE"/>
    <w:rsid w:val="00CD2927"/>
    <w:rsid w:val="00CD3329"/>
    <w:rsid w:val="00CD5FFD"/>
    <w:rsid w:val="00CD604F"/>
    <w:rsid w:val="00CD6440"/>
    <w:rsid w:val="00CE0FD4"/>
    <w:rsid w:val="00CE1B80"/>
    <w:rsid w:val="00CE29A6"/>
    <w:rsid w:val="00CE4413"/>
    <w:rsid w:val="00CE486C"/>
    <w:rsid w:val="00CE52F1"/>
    <w:rsid w:val="00CE6192"/>
    <w:rsid w:val="00CE6290"/>
    <w:rsid w:val="00CE6EAA"/>
    <w:rsid w:val="00CF0309"/>
    <w:rsid w:val="00CF0CC2"/>
    <w:rsid w:val="00CF568B"/>
    <w:rsid w:val="00CF5C93"/>
    <w:rsid w:val="00CF7216"/>
    <w:rsid w:val="00CF7E4E"/>
    <w:rsid w:val="00D00076"/>
    <w:rsid w:val="00D006A3"/>
    <w:rsid w:val="00D0142E"/>
    <w:rsid w:val="00D01AFC"/>
    <w:rsid w:val="00D024F4"/>
    <w:rsid w:val="00D0271C"/>
    <w:rsid w:val="00D06C70"/>
    <w:rsid w:val="00D07381"/>
    <w:rsid w:val="00D1052B"/>
    <w:rsid w:val="00D107CE"/>
    <w:rsid w:val="00D10DD2"/>
    <w:rsid w:val="00D12C95"/>
    <w:rsid w:val="00D15522"/>
    <w:rsid w:val="00D16D1D"/>
    <w:rsid w:val="00D16D35"/>
    <w:rsid w:val="00D16DAF"/>
    <w:rsid w:val="00D23887"/>
    <w:rsid w:val="00D24FCA"/>
    <w:rsid w:val="00D268FC"/>
    <w:rsid w:val="00D322AF"/>
    <w:rsid w:val="00D34F00"/>
    <w:rsid w:val="00D35F82"/>
    <w:rsid w:val="00D36B53"/>
    <w:rsid w:val="00D37C22"/>
    <w:rsid w:val="00D41226"/>
    <w:rsid w:val="00D41CA9"/>
    <w:rsid w:val="00D42F04"/>
    <w:rsid w:val="00D43399"/>
    <w:rsid w:val="00D456D0"/>
    <w:rsid w:val="00D47D4D"/>
    <w:rsid w:val="00D50DD3"/>
    <w:rsid w:val="00D52068"/>
    <w:rsid w:val="00D52DBE"/>
    <w:rsid w:val="00D534E9"/>
    <w:rsid w:val="00D5410E"/>
    <w:rsid w:val="00D5469A"/>
    <w:rsid w:val="00D548D2"/>
    <w:rsid w:val="00D56334"/>
    <w:rsid w:val="00D5671C"/>
    <w:rsid w:val="00D57D91"/>
    <w:rsid w:val="00D60B81"/>
    <w:rsid w:val="00D613A9"/>
    <w:rsid w:val="00D61D04"/>
    <w:rsid w:val="00D62162"/>
    <w:rsid w:val="00D62890"/>
    <w:rsid w:val="00D64537"/>
    <w:rsid w:val="00D66043"/>
    <w:rsid w:val="00D706B8"/>
    <w:rsid w:val="00D73D36"/>
    <w:rsid w:val="00D7518A"/>
    <w:rsid w:val="00D76CD4"/>
    <w:rsid w:val="00D76F8A"/>
    <w:rsid w:val="00D8219B"/>
    <w:rsid w:val="00D83896"/>
    <w:rsid w:val="00D84DE2"/>
    <w:rsid w:val="00D85B64"/>
    <w:rsid w:val="00D87841"/>
    <w:rsid w:val="00D87CE9"/>
    <w:rsid w:val="00D9076F"/>
    <w:rsid w:val="00D95432"/>
    <w:rsid w:val="00D95513"/>
    <w:rsid w:val="00D95A57"/>
    <w:rsid w:val="00D960A8"/>
    <w:rsid w:val="00D960E1"/>
    <w:rsid w:val="00D96AF3"/>
    <w:rsid w:val="00D97D6A"/>
    <w:rsid w:val="00DA04CE"/>
    <w:rsid w:val="00DA06FA"/>
    <w:rsid w:val="00DA0D0D"/>
    <w:rsid w:val="00DA6498"/>
    <w:rsid w:val="00DA68D4"/>
    <w:rsid w:val="00DB1115"/>
    <w:rsid w:val="00DB15E2"/>
    <w:rsid w:val="00DB3151"/>
    <w:rsid w:val="00DB49E6"/>
    <w:rsid w:val="00DB71A5"/>
    <w:rsid w:val="00DC3FB7"/>
    <w:rsid w:val="00DC6845"/>
    <w:rsid w:val="00DC767A"/>
    <w:rsid w:val="00DD0417"/>
    <w:rsid w:val="00DD09AB"/>
    <w:rsid w:val="00DD24C3"/>
    <w:rsid w:val="00DD388B"/>
    <w:rsid w:val="00DD4165"/>
    <w:rsid w:val="00DD599D"/>
    <w:rsid w:val="00DD6B20"/>
    <w:rsid w:val="00DD73BC"/>
    <w:rsid w:val="00DE118E"/>
    <w:rsid w:val="00DE3D22"/>
    <w:rsid w:val="00DE4C5E"/>
    <w:rsid w:val="00DE723F"/>
    <w:rsid w:val="00DF0901"/>
    <w:rsid w:val="00DF21DD"/>
    <w:rsid w:val="00E008B7"/>
    <w:rsid w:val="00E0144A"/>
    <w:rsid w:val="00E13FC4"/>
    <w:rsid w:val="00E15F15"/>
    <w:rsid w:val="00E160D8"/>
    <w:rsid w:val="00E16177"/>
    <w:rsid w:val="00E166A7"/>
    <w:rsid w:val="00E16923"/>
    <w:rsid w:val="00E22BF7"/>
    <w:rsid w:val="00E23ACF"/>
    <w:rsid w:val="00E2407A"/>
    <w:rsid w:val="00E30C41"/>
    <w:rsid w:val="00E31625"/>
    <w:rsid w:val="00E31923"/>
    <w:rsid w:val="00E33802"/>
    <w:rsid w:val="00E341C9"/>
    <w:rsid w:val="00E34AAA"/>
    <w:rsid w:val="00E378B1"/>
    <w:rsid w:val="00E4073D"/>
    <w:rsid w:val="00E4096C"/>
    <w:rsid w:val="00E41E59"/>
    <w:rsid w:val="00E4395E"/>
    <w:rsid w:val="00E43F74"/>
    <w:rsid w:val="00E452FF"/>
    <w:rsid w:val="00E473F4"/>
    <w:rsid w:val="00E509B9"/>
    <w:rsid w:val="00E50EC1"/>
    <w:rsid w:val="00E50FAE"/>
    <w:rsid w:val="00E513F1"/>
    <w:rsid w:val="00E5250E"/>
    <w:rsid w:val="00E5604A"/>
    <w:rsid w:val="00E5651E"/>
    <w:rsid w:val="00E5654C"/>
    <w:rsid w:val="00E56EEC"/>
    <w:rsid w:val="00E57CE8"/>
    <w:rsid w:val="00E61DBC"/>
    <w:rsid w:val="00E635CE"/>
    <w:rsid w:val="00E64BA0"/>
    <w:rsid w:val="00E65340"/>
    <w:rsid w:val="00E667FA"/>
    <w:rsid w:val="00E66B08"/>
    <w:rsid w:val="00E67D49"/>
    <w:rsid w:val="00E70C59"/>
    <w:rsid w:val="00E71B6E"/>
    <w:rsid w:val="00E72A60"/>
    <w:rsid w:val="00E731A2"/>
    <w:rsid w:val="00E764BC"/>
    <w:rsid w:val="00E764FB"/>
    <w:rsid w:val="00E76FF1"/>
    <w:rsid w:val="00E8222F"/>
    <w:rsid w:val="00E8441C"/>
    <w:rsid w:val="00E900D9"/>
    <w:rsid w:val="00E90F4A"/>
    <w:rsid w:val="00E911EC"/>
    <w:rsid w:val="00E912CF"/>
    <w:rsid w:val="00E929C9"/>
    <w:rsid w:val="00E948DC"/>
    <w:rsid w:val="00E955D0"/>
    <w:rsid w:val="00E97EB5"/>
    <w:rsid w:val="00EA06E9"/>
    <w:rsid w:val="00EA09A8"/>
    <w:rsid w:val="00EA165A"/>
    <w:rsid w:val="00EA3331"/>
    <w:rsid w:val="00EA3B52"/>
    <w:rsid w:val="00EA54C1"/>
    <w:rsid w:val="00EA7DEA"/>
    <w:rsid w:val="00EA7E10"/>
    <w:rsid w:val="00EB0867"/>
    <w:rsid w:val="00EB107A"/>
    <w:rsid w:val="00EB1224"/>
    <w:rsid w:val="00EB324F"/>
    <w:rsid w:val="00EB4CB1"/>
    <w:rsid w:val="00EC0DDD"/>
    <w:rsid w:val="00EC172D"/>
    <w:rsid w:val="00EC1D89"/>
    <w:rsid w:val="00EC40C5"/>
    <w:rsid w:val="00EC6EE3"/>
    <w:rsid w:val="00EC73DA"/>
    <w:rsid w:val="00ED355F"/>
    <w:rsid w:val="00ED425D"/>
    <w:rsid w:val="00ED73E2"/>
    <w:rsid w:val="00EE6BCF"/>
    <w:rsid w:val="00EF3193"/>
    <w:rsid w:val="00EF7E9A"/>
    <w:rsid w:val="00F00055"/>
    <w:rsid w:val="00F0185E"/>
    <w:rsid w:val="00F025C3"/>
    <w:rsid w:val="00F0686E"/>
    <w:rsid w:val="00F06A69"/>
    <w:rsid w:val="00F11055"/>
    <w:rsid w:val="00F112C7"/>
    <w:rsid w:val="00F135BD"/>
    <w:rsid w:val="00F13DD6"/>
    <w:rsid w:val="00F16A64"/>
    <w:rsid w:val="00F16C39"/>
    <w:rsid w:val="00F2051A"/>
    <w:rsid w:val="00F2278D"/>
    <w:rsid w:val="00F24506"/>
    <w:rsid w:val="00F24C95"/>
    <w:rsid w:val="00F269F5"/>
    <w:rsid w:val="00F26B6C"/>
    <w:rsid w:val="00F27680"/>
    <w:rsid w:val="00F3148F"/>
    <w:rsid w:val="00F32EE2"/>
    <w:rsid w:val="00F33665"/>
    <w:rsid w:val="00F37389"/>
    <w:rsid w:val="00F402AD"/>
    <w:rsid w:val="00F43B02"/>
    <w:rsid w:val="00F45070"/>
    <w:rsid w:val="00F46A7B"/>
    <w:rsid w:val="00F4764C"/>
    <w:rsid w:val="00F53E12"/>
    <w:rsid w:val="00F5448F"/>
    <w:rsid w:val="00F5588F"/>
    <w:rsid w:val="00F6010F"/>
    <w:rsid w:val="00F6182E"/>
    <w:rsid w:val="00F633D1"/>
    <w:rsid w:val="00F65B9E"/>
    <w:rsid w:val="00F66ABE"/>
    <w:rsid w:val="00F67169"/>
    <w:rsid w:val="00F67B82"/>
    <w:rsid w:val="00F70A92"/>
    <w:rsid w:val="00F73241"/>
    <w:rsid w:val="00F74789"/>
    <w:rsid w:val="00F74961"/>
    <w:rsid w:val="00F7644D"/>
    <w:rsid w:val="00F77823"/>
    <w:rsid w:val="00F8127B"/>
    <w:rsid w:val="00F83446"/>
    <w:rsid w:val="00F87926"/>
    <w:rsid w:val="00F879F4"/>
    <w:rsid w:val="00F9090B"/>
    <w:rsid w:val="00F9176E"/>
    <w:rsid w:val="00F92287"/>
    <w:rsid w:val="00F92644"/>
    <w:rsid w:val="00F95BB5"/>
    <w:rsid w:val="00F97ADE"/>
    <w:rsid w:val="00FA0B4E"/>
    <w:rsid w:val="00FA13AF"/>
    <w:rsid w:val="00FA1AC5"/>
    <w:rsid w:val="00FA3449"/>
    <w:rsid w:val="00FA515B"/>
    <w:rsid w:val="00FA7814"/>
    <w:rsid w:val="00FB058E"/>
    <w:rsid w:val="00FB229D"/>
    <w:rsid w:val="00FB550E"/>
    <w:rsid w:val="00FB601F"/>
    <w:rsid w:val="00FB71C4"/>
    <w:rsid w:val="00FC050F"/>
    <w:rsid w:val="00FC0A16"/>
    <w:rsid w:val="00FC18BD"/>
    <w:rsid w:val="00FC2A86"/>
    <w:rsid w:val="00FC4F99"/>
    <w:rsid w:val="00FC5123"/>
    <w:rsid w:val="00FC771A"/>
    <w:rsid w:val="00FD1231"/>
    <w:rsid w:val="00FD31E9"/>
    <w:rsid w:val="00FD4A2E"/>
    <w:rsid w:val="00FD54D6"/>
    <w:rsid w:val="00FD61C4"/>
    <w:rsid w:val="00FD6610"/>
    <w:rsid w:val="00FD7E38"/>
    <w:rsid w:val="00FE1642"/>
    <w:rsid w:val="00FE440E"/>
    <w:rsid w:val="00FE7466"/>
    <w:rsid w:val="00FF02C8"/>
    <w:rsid w:val="00FF55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CBC2E"/>
  <w15:docId w15:val="{BC053EF4-0002-49A4-A921-F3C4679B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54A7"/>
    <w:pPr>
      <w:ind w:firstLine="709"/>
    </w:pPr>
    <w:rPr>
      <w:sz w:val="24"/>
      <w:szCs w:val="24"/>
    </w:rPr>
  </w:style>
  <w:style w:type="paragraph" w:styleId="4">
    <w:name w:val="heading 4"/>
    <w:basedOn w:val="a"/>
    <w:next w:val="a"/>
    <w:qFormat/>
    <w:rsid w:val="002752A8"/>
    <w:pPr>
      <w:keepNext/>
      <w:ind w:firstLine="720"/>
      <w:jc w:val="center"/>
      <w:outlineLvl w:val="3"/>
    </w:pPr>
    <w:rPr>
      <w:b/>
      <w:caps/>
      <w:color w:val="000000"/>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606541"/>
    <w:pPr>
      <w:widowControl w:val="0"/>
      <w:autoSpaceDE w:val="0"/>
      <w:autoSpaceDN w:val="0"/>
      <w:adjustRightInd w:val="0"/>
      <w:spacing w:line="248" w:lineRule="exact"/>
      <w:ind w:firstLine="0"/>
      <w:jc w:val="both"/>
    </w:pPr>
    <w:rPr>
      <w:rFonts w:ascii="Book Antiqua" w:hAnsi="Book Antiqua"/>
    </w:rPr>
  </w:style>
  <w:style w:type="paragraph" w:customStyle="1" w:styleId="Style2">
    <w:name w:val="Style2"/>
    <w:basedOn w:val="a"/>
    <w:rsid w:val="00606541"/>
    <w:pPr>
      <w:widowControl w:val="0"/>
      <w:autoSpaceDE w:val="0"/>
      <w:autoSpaceDN w:val="0"/>
      <w:adjustRightInd w:val="0"/>
      <w:ind w:firstLine="0"/>
    </w:pPr>
    <w:rPr>
      <w:rFonts w:ascii="Book Antiqua" w:hAnsi="Book Antiqua"/>
    </w:rPr>
  </w:style>
  <w:style w:type="paragraph" w:customStyle="1" w:styleId="Style3">
    <w:name w:val="Style3"/>
    <w:basedOn w:val="a"/>
    <w:rsid w:val="00606541"/>
    <w:pPr>
      <w:widowControl w:val="0"/>
      <w:autoSpaceDE w:val="0"/>
      <w:autoSpaceDN w:val="0"/>
      <w:adjustRightInd w:val="0"/>
      <w:spacing w:line="250" w:lineRule="exact"/>
      <w:ind w:firstLine="355"/>
      <w:jc w:val="both"/>
    </w:pPr>
    <w:rPr>
      <w:rFonts w:ascii="Book Antiqua" w:hAnsi="Book Antiqua"/>
    </w:rPr>
  </w:style>
  <w:style w:type="paragraph" w:customStyle="1" w:styleId="Style4">
    <w:name w:val="Style4"/>
    <w:basedOn w:val="a"/>
    <w:rsid w:val="00606541"/>
    <w:pPr>
      <w:widowControl w:val="0"/>
      <w:autoSpaceDE w:val="0"/>
      <w:autoSpaceDN w:val="0"/>
      <w:adjustRightInd w:val="0"/>
      <w:ind w:firstLine="0"/>
    </w:pPr>
    <w:rPr>
      <w:rFonts w:ascii="Book Antiqua" w:hAnsi="Book Antiqua"/>
    </w:rPr>
  </w:style>
  <w:style w:type="character" w:customStyle="1" w:styleId="FontStyle11">
    <w:name w:val="Font Style11"/>
    <w:uiPriority w:val="99"/>
    <w:rsid w:val="00606541"/>
    <w:rPr>
      <w:rFonts w:ascii="Book Antiqua" w:hAnsi="Book Antiqua" w:cs="Book Antiqua"/>
      <w:b/>
      <w:bCs/>
      <w:sz w:val="18"/>
      <w:szCs w:val="18"/>
    </w:rPr>
  </w:style>
  <w:style w:type="character" w:customStyle="1" w:styleId="FontStyle12">
    <w:name w:val="Font Style12"/>
    <w:rsid w:val="00606541"/>
    <w:rPr>
      <w:rFonts w:ascii="Book Antiqua" w:hAnsi="Book Antiqua" w:cs="Book Antiqua"/>
      <w:sz w:val="20"/>
      <w:szCs w:val="20"/>
    </w:rPr>
  </w:style>
  <w:style w:type="paragraph" w:customStyle="1" w:styleId="Style5">
    <w:name w:val="Style5"/>
    <w:basedOn w:val="a"/>
    <w:rsid w:val="00606541"/>
    <w:pPr>
      <w:widowControl w:val="0"/>
      <w:autoSpaceDE w:val="0"/>
      <w:autoSpaceDN w:val="0"/>
      <w:adjustRightInd w:val="0"/>
      <w:ind w:firstLine="0"/>
    </w:pPr>
    <w:rPr>
      <w:rFonts w:ascii="Book Antiqua" w:hAnsi="Book Antiqua"/>
    </w:rPr>
  </w:style>
  <w:style w:type="character" w:customStyle="1" w:styleId="FontStyle13">
    <w:name w:val="Font Style13"/>
    <w:rsid w:val="00606541"/>
    <w:rPr>
      <w:rFonts w:ascii="Book Antiqua" w:hAnsi="Book Antiqua" w:cs="Book Antiqua"/>
      <w:b/>
      <w:bCs/>
      <w:sz w:val="28"/>
      <w:szCs w:val="28"/>
    </w:rPr>
  </w:style>
  <w:style w:type="character" w:customStyle="1" w:styleId="FontStyle14">
    <w:name w:val="Font Style14"/>
    <w:rsid w:val="00606541"/>
    <w:rPr>
      <w:rFonts w:ascii="Book Antiqua" w:hAnsi="Book Antiqua" w:cs="Book Antiqua"/>
      <w:sz w:val="20"/>
      <w:szCs w:val="20"/>
    </w:rPr>
  </w:style>
  <w:style w:type="character" w:customStyle="1" w:styleId="FontStyle17">
    <w:name w:val="Font Style17"/>
    <w:rsid w:val="00606541"/>
    <w:rPr>
      <w:rFonts w:ascii="Book Antiqua" w:hAnsi="Book Antiqua" w:cs="Book Antiqua"/>
      <w:b/>
      <w:bCs/>
      <w:smallCaps/>
      <w:sz w:val="22"/>
      <w:szCs w:val="22"/>
    </w:rPr>
  </w:style>
  <w:style w:type="table" w:styleId="a3">
    <w:name w:val="Table Grid"/>
    <w:basedOn w:val="a1"/>
    <w:rsid w:val="00606541"/>
    <w:pPr>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rsid w:val="00606541"/>
    <w:pPr>
      <w:widowControl w:val="0"/>
      <w:autoSpaceDE w:val="0"/>
      <w:autoSpaceDN w:val="0"/>
      <w:adjustRightInd w:val="0"/>
      <w:ind w:firstLine="0"/>
    </w:pPr>
    <w:rPr>
      <w:rFonts w:ascii="Book Antiqua" w:hAnsi="Book Antiqua"/>
    </w:rPr>
  </w:style>
  <w:style w:type="paragraph" w:customStyle="1" w:styleId="Style8">
    <w:name w:val="Style8"/>
    <w:basedOn w:val="a"/>
    <w:rsid w:val="00606541"/>
    <w:pPr>
      <w:widowControl w:val="0"/>
      <w:autoSpaceDE w:val="0"/>
      <w:autoSpaceDN w:val="0"/>
      <w:adjustRightInd w:val="0"/>
      <w:spacing w:line="248" w:lineRule="exact"/>
      <w:ind w:firstLine="710"/>
      <w:jc w:val="both"/>
    </w:pPr>
    <w:rPr>
      <w:rFonts w:ascii="Book Antiqua" w:hAnsi="Book Antiqua"/>
    </w:rPr>
  </w:style>
  <w:style w:type="paragraph" w:customStyle="1" w:styleId="Style9">
    <w:name w:val="Style9"/>
    <w:basedOn w:val="a"/>
    <w:rsid w:val="00606541"/>
    <w:pPr>
      <w:widowControl w:val="0"/>
      <w:autoSpaceDE w:val="0"/>
      <w:autoSpaceDN w:val="0"/>
      <w:adjustRightInd w:val="0"/>
      <w:spacing w:line="288" w:lineRule="exact"/>
      <w:ind w:firstLine="0"/>
      <w:jc w:val="center"/>
    </w:pPr>
    <w:rPr>
      <w:rFonts w:ascii="Book Antiqua" w:hAnsi="Book Antiqua"/>
    </w:rPr>
  </w:style>
  <w:style w:type="character" w:customStyle="1" w:styleId="FontStyle18">
    <w:name w:val="Font Style18"/>
    <w:rsid w:val="00606541"/>
    <w:rPr>
      <w:rFonts w:ascii="Book Antiqua" w:hAnsi="Book Antiqua" w:cs="Book Antiqua"/>
      <w:b/>
      <w:bCs/>
      <w:sz w:val="18"/>
      <w:szCs w:val="18"/>
    </w:rPr>
  </w:style>
  <w:style w:type="paragraph" w:customStyle="1" w:styleId="Style7">
    <w:name w:val="Style7"/>
    <w:basedOn w:val="a"/>
    <w:uiPriority w:val="99"/>
    <w:rsid w:val="00375DA2"/>
    <w:pPr>
      <w:widowControl w:val="0"/>
      <w:autoSpaceDE w:val="0"/>
      <w:autoSpaceDN w:val="0"/>
      <w:adjustRightInd w:val="0"/>
      <w:spacing w:line="302" w:lineRule="exact"/>
      <w:ind w:firstLine="0"/>
      <w:jc w:val="center"/>
    </w:pPr>
    <w:rPr>
      <w:rFonts w:ascii="Book Antiqua" w:hAnsi="Book Antiqua"/>
    </w:rPr>
  </w:style>
  <w:style w:type="character" w:customStyle="1" w:styleId="a4">
    <w:name w:val="Основной текст_"/>
    <w:link w:val="3"/>
    <w:rsid w:val="008F0006"/>
    <w:rPr>
      <w:rFonts w:ascii="Arial Narrow" w:eastAsia="Arial Narrow" w:hAnsi="Arial Narrow"/>
      <w:sz w:val="25"/>
      <w:szCs w:val="25"/>
      <w:lang w:bidi="ar-SA"/>
    </w:rPr>
  </w:style>
  <w:style w:type="paragraph" w:customStyle="1" w:styleId="3">
    <w:name w:val="Основной текст3"/>
    <w:basedOn w:val="a"/>
    <w:link w:val="a4"/>
    <w:rsid w:val="008F0006"/>
    <w:pPr>
      <w:shd w:val="clear" w:color="auto" w:fill="FFFFFF"/>
      <w:spacing w:after="420" w:line="0" w:lineRule="atLeast"/>
      <w:ind w:firstLine="0"/>
    </w:pPr>
    <w:rPr>
      <w:rFonts w:ascii="Arial Narrow" w:eastAsia="Arial Narrow" w:hAnsi="Arial Narrow"/>
      <w:sz w:val="25"/>
      <w:szCs w:val="25"/>
    </w:rPr>
  </w:style>
  <w:style w:type="paragraph" w:styleId="a5">
    <w:name w:val="Body Text"/>
    <w:basedOn w:val="a"/>
    <w:link w:val="a6"/>
    <w:rsid w:val="004362CD"/>
    <w:pPr>
      <w:spacing w:after="120"/>
      <w:ind w:firstLine="0"/>
    </w:pPr>
  </w:style>
  <w:style w:type="paragraph" w:styleId="a7">
    <w:name w:val="Body Text Indent"/>
    <w:basedOn w:val="a"/>
    <w:rsid w:val="002752A8"/>
    <w:pPr>
      <w:spacing w:after="120"/>
      <w:ind w:left="283"/>
    </w:pPr>
  </w:style>
  <w:style w:type="paragraph" w:styleId="30">
    <w:name w:val="Body Text Indent 3"/>
    <w:basedOn w:val="a"/>
    <w:rsid w:val="002752A8"/>
    <w:pPr>
      <w:spacing w:after="120"/>
      <w:ind w:left="283" w:firstLine="0"/>
    </w:pPr>
    <w:rPr>
      <w:sz w:val="16"/>
      <w:szCs w:val="16"/>
    </w:rPr>
  </w:style>
  <w:style w:type="paragraph" w:styleId="HTML">
    <w:name w:val="HTML Preformatted"/>
    <w:basedOn w:val="a"/>
    <w:link w:val="HTML0"/>
    <w:uiPriority w:val="99"/>
    <w:rsid w:val="00F70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sz w:val="20"/>
      <w:szCs w:val="20"/>
    </w:rPr>
  </w:style>
  <w:style w:type="character" w:styleId="a8">
    <w:name w:val="Hyperlink"/>
    <w:rsid w:val="00575B20"/>
    <w:rPr>
      <w:color w:val="0000FF"/>
      <w:u w:val="single"/>
    </w:rPr>
  </w:style>
  <w:style w:type="paragraph" w:styleId="a9">
    <w:name w:val="Normal (Web)"/>
    <w:basedOn w:val="a"/>
    <w:rsid w:val="00715CF7"/>
    <w:pPr>
      <w:spacing w:before="100" w:beforeAutospacing="1" w:after="100" w:afterAutospacing="1"/>
      <w:ind w:firstLine="0"/>
    </w:pPr>
  </w:style>
  <w:style w:type="paragraph" w:customStyle="1" w:styleId="0">
    <w:name w:val="Òåêñò0"/>
    <w:basedOn w:val="a"/>
    <w:rsid w:val="00FD6610"/>
    <w:pPr>
      <w:widowControl w:val="0"/>
      <w:suppressAutoHyphens/>
      <w:spacing w:line="210" w:lineRule="atLeast"/>
      <w:ind w:firstLine="0"/>
      <w:jc w:val="both"/>
    </w:pPr>
    <w:rPr>
      <w:rFonts w:eastAsia="Arial"/>
      <w:sz w:val="20"/>
      <w:szCs w:val="20"/>
      <w:lang w:val="en-US" w:eastAsia="ar-SA"/>
    </w:rPr>
  </w:style>
  <w:style w:type="character" w:customStyle="1" w:styleId="apple-style-span">
    <w:name w:val="apple-style-span"/>
    <w:basedOn w:val="a0"/>
    <w:rsid w:val="00444CF1"/>
  </w:style>
  <w:style w:type="character" w:customStyle="1" w:styleId="apple-converted-space">
    <w:name w:val="apple-converted-space"/>
    <w:basedOn w:val="a0"/>
    <w:rsid w:val="00300534"/>
  </w:style>
  <w:style w:type="character" w:customStyle="1" w:styleId="a6">
    <w:name w:val="Основной текст Знак"/>
    <w:link w:val="a5"/>
    <w:rsid w:val="009C7E96"/>
    <w:rPr>
      <w:sz w:val="24"/>
      <w:szCs w:val="24"/>
    </w:rPr>
  </w:style>
  <w:style w:type="paragraph" w:styleId="aa">
    <w:name w:val="footer"/>
    <w:basedOn w:val="a"/>
    <w:rsid w:val="00EB107A"/>
    <w:pPr>
      <w:tabs>
        <w:tab w:val="center" w:pos="4677"/>
        <w:tab w:val="right" w:pos="9355"/>
      </w:tabs>
    </w:pPr>
  </w:style>
  <w:style w:type="character" w:styleId="ab">
    <w:name w:val="page number"/>
    <w:basedOn w:val="a0"/>
    <w:rsid w:val="00EB107A"/>
  </w:style>
  <w:style w:type="paragraph" w:styleId="ac">
    <w:name w:val="header"/>
    <w:basedOn w:val="a"/>
    <w:rsid w:val="00EB107A"/>
    <w:pPr>
      <w:tabs>
        <w:tab w:val="center" w:pos="4677"/>
        <w:tab w:val="right" w:pos="9355"/>
      </w:tabs>
    </w:pPr>
  </w:style>
  <w:style w:type="character" w:customStyle="1" w:styleId="HTML0">
    <w:name w:val="Стандартный HTML Знак"/>
    <w:link w:val="HTML"/>
    <w:uiPriority w:val="99"/>
    <w:rsid w:val="00DC6845"/>
    <w:rPr>
      <w:rFonts w:ascii="Courier New" w:hAnsi="Courier New" w:cs="Courier New"/>
    </w:rPr>
  </w:style>
  <w:style w:type="paragraph" w:styleId="ad">
    <w:name w:val="List Paragraph"/>
    <w:basedOn w:val="a"/>
    <w:uiPriority w:val="99"/>
    <w:qFormat/>
    <w:rsid w:val="00DC6845"/>
    <w:pPr>
      <w:ind w:left="720" w:firstLine="0"/>
      <w:contextualSpacing/>
    </w:pPr>
    <w:rPr>
      <w:sz w:val="20"/>
      <w:szCs w:val="20"/>
      <w:lang w:val="en-US"/>
    </w:rPr>
  </w:style>
  <w:style w:type="character" w:customStyle="1" w:styleId="hps">
    <w:name w:val="hps"/>
    <w:basedOn w:val="a0"/>
    <w:rsid w:val="00D5410E"/>
  </w:style>
  <w:style w:type="paragraph" w:customStyle="1" w:styleId="1KGK9">
    <w:name w:val="1KG=K9"/>
    <w:uiPriority w:val="99"/>
    <w:rsid w:val="009D2F32"/>
    <w:pPr>
      <w:autoSpaceDE w:val="0"/>
      <w:autoSpaceDN w:val="0"/>
      <w:adjustRightInd w:val="0"/>
    </w:pPr>
    <w:rPr>
      <w:rFonts w:ascii="MS Sans Serif" w:hAnsi="MS Sans Serif"/>
      <w:sz w:val="24"/>
      <w:szCs w:val="24"/>
      <w:lang w:val="en-US" w:eastAsia="en-US"/>
    </w:rPr>
  </w:style>
  <w:style w:type="character" w:styleId="ae">
    <w:name w:val="annotation reference"/>
    <w:basedOn w:val="a0"/>
    <w:semiHidden/>
    <w:unhideWhenUsed/>
    <w:rsid w:val="0040457B"/>
    <w:rPr>
      <w:sz w:val="16"/>
      <w:szCs w:val="16"/>
    </w:rPr>
  </w:style>
  <w:style w:type="paragraph" w:styleId="af">
    <w:name w:val="annotation text"/>
    <w:basedOn w:val="a"/>
    <w:link w:val="af0"/>
    <w:semiHidden/>
    <w:unhideWhenUsed/>
    <w:rsid w:val="0040457B"/>
    <w:rPr>
      <w:sz w:val="20"/>
      <w:szCs w:val="20"/>
    </w:rPr>
  </w:style>
  <w:style w:type="character" w:customStyle="1" w:styleId="af0">
    <w:name w:val="Текст примечания Знак"/>
    <w:basedOn w:val="a0"/>
    <w:link w:val="af"/>
    <w:semiHidden/>
    <w:rsid w:val="0040457B"/>
  </w:style>
  <w:style w:type="paragraph" w:styleId="af1">
    <w:name w:val="annotation subject"/>
    <w:basedOn w:val="af"/>
    <w:next w:val="af"/>
    <w:link w:val="af2"/>
    <w:semiHidden/>
    <w:unhideWhenUsed/>
    <w:rsid w:val="0040457B"/>
    <w:rPr>
      <w:b/>
      <w:bCs/>
    </w:rPr>
  </w:style>
  <w:style w:type="character" w:customStyle="1" w:styleId="af2">
    <w:name w:val="Тема примечания Знак"/>
    <w:basedOn w:val="af0"/>
    <w:link w:val="af1"/>
    <w:semiHidden/>
    <w:rsid w:val="0040457B"/>
    <w:rPr>
      <w:b/>
      <w:bCs/>
    </w:rPr>
  </w:style>
  <w:style w:type="paragraph" w:styleId="af3">
    <w:name w:val="Balloon Text"/>
    <w:basedOn w:val="a"/>
    <w:link w:val="af4"/>
    <w:semiHidden/>
    <w:unhideWhenUsed/>
    <w:rsid w:val="0040457B"/>
    <w:rPr>
      <w:rFonts w:ascii="Tahoma" w:hAnsi="Tahoma" w:cs="Tahoma"/>
      <w:sz w:val="16"/>
      <w:szCs w:val="16"/>
    </w:rPr>
  </w:style>
  <w:style w:type="character" w:customStyle="1" w:styleId="af4">
    <w:name w:val="Текст выноски Знак"/>
    <w:basedOn w:val="a0"/>
    <w:link w:val="af3"/>
    <w:semiHidden/>
    <w:rsid w:val="0040457B"/>
    <w:rPr>
      <w:rFonts w:ascii="Tahoma" w:hAnsi="Tahoma" w:cs="Tahoma"/>
      <w:sz w:val="16"/>
      <w:szCs w:val="16"/>
    </w:rPr>
  </w:style>
  <w:style w:type="character" w:styleId="af5">
    <w:name w:val="Placeholder Text"/>
    <w:basedOn w:val="a0"/>
    <w:uiPriority w:val="99"/>
    <w:semiHidden/>
    <w:rsid w:val="00DE3D22"/>
    <w:rPr>
      <w:color w:val="808080"/>
    </w:rPr>
  </w:style>
  <w:style w:type="paragraph" w:customStyle="1" w:styleId="31">
    <w:name w:val="Основной текст 31"/>
    <w:basedOn w:val="a"/>
    <w:rsid w:val="001C1C50"/>
    <w:pPr>
      <w:spacing w:line="360" w:lineRule="auto"/>
      <w:ind w:right="-81" w:firstLine="0"/>
      <w:jc w:val="both"/>
    </w:pPr>
    <w:rPr>
      <w:kern w:val="1"/>
      <w:lang w:eastAsia="ar-SA"/>
    </w:rPr>
  </w:style>
  <w:style w:type="paragraph" w:styleId="af6">
    <w:name w:val="No Spacing"/>
    <w:uiPriority w:val="1"/>
    <w:qFormat/>
    <w:rsid w:val="00A625B0"/>
    <w:rPr>
      <w:rFonts w:ascii="Calibri" w:eastAsia="Calibri" w:hAnsi="Calibri"/>
      <w:sz w:val="22"/>
      <w:szCs w:val="22"/>
      <w:lang w:eastAsia="en-US"/>
    </w:rPr>
  </w:style>
  <w:style w:type="paragraph" w:styleId="af7">
    <w:name w:val="Title"/>
    <w:basedOn w:val="a"/>
    <w:next w:val="af8"/>
    <w:link w:val="af9"/>
    <w:qFormat/>
    <w:rsid w:val="00050004"/>
    <w:pPr>
      <w:suppressAutoHyphens/>
      <w:ind w:firstLine="0"/>
      <w:jc w:val="center"/>
    </w:pPr>
    <w:rPr>
      <w:b/>
      <w:bCs/>
      <w:kern w:val="1"/>
      <w:sz w:val="28"/>
      <w:szCs w:val="36"/>
      <w:lang w:eastAsia="ar-SA"/>
    </w:rPr>
  </w:style>
  <w:style w:type="character" w:customStyle="1" w:styleId="af9">
    <w:name w:val="Заголовок Знак"/>
    <w:basedOn w:val="a0"/>
    <w:link w:val="af7"/>
    <w:rsid w:val="00050004"/>
    <w:rPr>
      <w:b/>
      <w:bCs/>
      <w:kern w:val="1"/>
      <w:sz w:val="28"/>
      <w:szCs w:val="36"/>
      <w:lang w:eastAsia="ar-SA"/>
    </w:rPr>
  </w:style>
  <w:style w:type="paragraph" w:customStyle="1" w:styleId="1">
    <w:name w:val="Абзац списка1"/>
    <w:basedOn w:val="a"/>
    <w:rsid w:val="00050004"/>
    <w:pPr>
      <w:suppressAutoHyphens/>
      <w:ind w:left="720" w:firstLine="0"/>
    </w:pPr>
    <w:rPr>
      <w:kern w:val="1"/>
      <w:lang w:eastAsia="ar-SA"/>
    </w:rPr>
  </w:style>
  <w:style w:type="paragraph" w:styleId="af8">
    <w:name w:val="Subtitle"/>
    <w:basedOn w:val="a"/>
    <w:next w:val="a"/>
    <w:link w:val="afa"/>
    <w:qFormat/>
    <w:rsid w:val="00050004"/>
    <w:pPr>
      <w:numPr>
        <w:ilvl w:val="1"/>
      </w:numPr>
      <w:spacing w:after="160"/>
      <w:ind w:firstLine="709"/>
    </w:pPr>
    <w:rPr>
      <w:rFonts w:asciiTheme="minorHAnsi" w:eastAsiaTheme="minorEastAsia" w:hAnsiTheme="minorHAnsi" w:cstheme="minorBidi"/>
      <w:color w:val="5A5A5A" w:themeColor="text1" w:themeTint="A5"/>
      <w:spacing w:val="15"/>
      <w:sz w:val="22"/>
      <w:szCs w:val="22"/>
    </w:rPr>
  </w:style>
  <w:style w:type="character" w:customStyle="1" w:styleId="afa">
    <w:name w:val="Подзаголовок Знак"/>
    <w:basedOn w:val="a0"/>
    <w:link w:val="af8"/>
    <w:rsid w:val="00050004"/>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18153">
      <w:bodyDiv w:val="1"/>
      <w:marLeft w:val="0"/>
      <w:marRight w:val="0"/>
      <w:marTop w:val="0"/>
      <w:marBottom w:val="0"/>
      <w:divBdr>
        <w:top w:val="none" w:sz="0" w:space="0" w:color="auto"/>
        <w:left w:val="none" w:sz="0" w:space="0" w:color="auto"/>
        <w:bottom w:val="none" w:sz="0" w:space="0" w:color="auto"/>
        <w:right w:val="none" w:sz="0" w:space="0" w:color="auto"/>
      </w:divBdr>
      <w:divsChild>
        <w:div w:id="1816678556">
          <w:marLeft w:val="0"/>
          <w:marRight w:val="0"/>
          <w:marTop w:val="0"/>
          <w:marBottom w:val="0"/>
          <w:divBdr>
            <w:top w:val="none" w:sz="0" w:space="0" w:color="auto"/>
            <w:left w:val="none" w:sz="0" w:space="0" w:color="auto"/>
            <w:bottom w:val="none" w:sz="0" w:space="0" w:color="auto"/>
            <w:right w:val="none" w:sz="0" w:space="0" w:color="auto"/>
          </w:divBdr>
          <w:divsChild>
            <w:div w:id="2100441227">
              <w:marLeft w:val="0"/>
              <w:marRight w:val="0"/>
              <w:marTop w:val="0"/>
              <w:marBottom w:val="0"/>
              <w:divBdr>
                <w:top w:val="none" w:sz="0" w:space="0" w:color="auto"/>
                <w:left w:val="none" w:sz="0" w:space="0" w:color="auto"/>
                <w:bottom w:val="none" w:sz="0" w:space="0" w:color="auto"/>
                <w:right w:val="none" w:sz="0" w:space="0" w:color="auto"/>
              </w:divBdr>
              <w:divsChild>
                <w:div w:id="1343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75320">
      <w:bodyDiv w:val="1"/>
      <w:marLeft w:val="0"/>
      <w:marRight w:val="0"/>
      <w:marTop w:val="0"/>
      <w:marBottom w:val="0"/>
      <w:divBdr>
        <w:top w:val="none" w:sz="0" w:space="0" w:color="auto"/>
        <w:left w:val="none" w:sz="0" w:space="0" w:color="auto"/>
        <w:bottom w:val="none" w:sz="0" w:space="0" w:color="auto"/>
        <w:right w:val="none" w:sz="0" w:space="0" w:color="auto"/>
      </w:divBdr>
    </w:div>
    <w:div w:id="54666775">
      <w:bodyDiv w:val="1"/>
      <w:marLeft w:val="0"/>
      <w:marRight w:val="0"/>
      <w:marTop w:val="0"/>
      <w:marBottom w:val="0"/>
      <w:divBdr>
        <w:top w:val="none" w:sz="0" w:space="0" w:color="auto"/>
        <w:left w:val="none" w:sz="0" w:space="0" w:color="auto"/>
        <w:bottom w:val="none" w:sz="0" w:space="0" w:color="auto"/>
        <w:right w:val="none" w:sz="0" w:space="0" w:color="auto"/>
      </w:divBdr>
      <w:divsChild>
        <w:div w:id="1871915715">
          <w:marLeft w:val="0"/>
          <w:marRight w:val="0"/>
          <w:marTop w:val="0"/>
          <w:marBottom w:val="0"/>
          <w:divBdr>
            <w:top w:val="none" w:sz="0" w:space="0" w:color="auto"/>
            <w:left w:val="none" w:sz="0" w:space="0" w:color="auto"/>
            <w:bottom w:val="none" w:sz="0" w:space="0" w:color="auto"/>
            <w:right w:val="none" w:sz="0" w:space="0" w:color="auto"/>
          </w:divBdr>
          <w:divsChild>
            <w:div w:id="838740304">
              <w:marLeft w:val="0"/>
              <w:marRight w:val="0"/>
              <w:marTop w:val="0"/>
              <w:marBottom w:val="0"/>
              <w:divBdr>
                <w:top w:val="none" w:sz="0" w:space="0" w:color="auto"/>
                <w:left w:val="none" w:sz="0" w:space="0" w:color="auto"/>
                <w:bottom w:val="none" w:sz="0" w:space="0" w:color="auto"/>
                <w:right w:val="none" w:sz="0" w:space="0" w:color="auto"/>
              </w:divBdr>
              <w:divsChild>
                <w:div w:id="422531329">
                  <w:marLeft w:val="0"/>
                  <w:marRight w:val="0"/>
                  <w:marTop w:val="0"/>
                  <w:marBottom w:val="0"/>
                  <w:divBdr>
                    <w:top w:val="none" w:sz="0" w:space="0" w:color="auto"/>
                    <w:left w:val="none" w:sz="0" w:space="0" w:color="auto"/>
                    <w:bottom w:val="none" w:sz="0" w:space="0" w:color="auto"/>
                    <w:right w:val="none" w:sz="0" w:space="0" w:color="auto"/>
                  </w:divBdr>
                  <w:divsChild>
                    <w:div w:id="512378615">
                      <w:marLeft w:val="0"/>
                      <w:marRight w:val="0"/>
                      <w:marTop w:val="0"/>
                      <w:marBottom w:val="0"/>
                      <w:divBdr>
                        <w:top w:val="none" w:sz="0" w:space="0" w:color="auto"/>
                        <w:left w:val="none" w:sz="0" w:space="0" w:color="auto"/>
                        <w:bottom w:val="none" w:sz="0" w:space="0" w:color="auto"/>
                        <w:right w:val="none" w:sz="0" w:space="0" w:color="auto"/>
                      </w:divBdr>
                      <w:divsChild>
                        <w:div w:id="1874683718">
                          <w:marLeft w:val="0"/>
                          <w:marRight w:val="0"/>
                          <w:marTop w:val="0"/>
                          <w:marBottom w:val="0"/>
                          <w:divBdr>
                            <w:top w:val="none" w:sz="0" w:space="0" w:color="auto"/>
                            <w:left w:val="none" w:sz="0" w:space="0" w:color="auto"/>
                            <w:bottom w:val="none" w:sz="0" w:space="0" w:color="auto"/>
                            <w:right w:val="none" w:sz="0" w:space="0" w:color="auto"/>
                          </w:divBdr>
                          <w:divsChild>
                            <w:div w:id="986977521">
                              <w:marLeft w:val="0"/>
                              <w:marRight w:val="0"/>
                              <w:marTop w:val="0"/>
                              <w:marBottom w:val="0"/>
                              <w:divBdr>
                                <w:top w:val="none" w:sz="0" w:space="0" w:color="auto"/>
                                <w:left w:val="none" w:sz="0" w:space="0" w:color="auto"/>
                                <w:bottom w:val="none" w:sz="0" w:space="0" w:color="auto"/>
                                <w:right w:val="none" w:sz="0" w:space="0" w:color="auto"/>
                              </w:divBdr>
                              <w:divsChild>
                                <w:div w:id="1000039419">
                                  <w:marLeft w:val="0"/>
                                  <w:marRight w:val="0"/>
                                  <w:marTop w:val="0"/>
                                  <w:marBottom w:val="0"/>
                                  <w:divBdr>
                                    <w:top w:val="none" w:sz="0" w:space="0" w:color="auto"/>
                                    <w:left w:val="none" w:sz="0" w:space="0" w:color="auto"/>
                                    <w:bottom w:val="none" w:sz="0" w:space="0" w:color="auto"/>
                                    <w:right w:val="none" w:sz="0" w:space="0" w:color="auto"/>
                                  </w:divBdr>
                                  <w:divsChild>
                                    <w:div w:id="6877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32706">
      <w:bodyDiv w:val="1"/>
      <w:marLeft w:val="0"/>
      <w:marRight w:val="0"/>
      <w:marTop w:val="0"/>
      <w:marBottom w:val="0"/>
      <w:divBdr>
        <w:top w:val="none" w:sz="0" w:space="0" w:color="auto"/>
        <w:left w:val="none" w:sz="0" w:space="0" w:color="auto"/>
        <w:bottom w:val="none" w:sz="0" w:space="0" w:color="auto"/>
        <w:right w:val="none" w:sz="0" w:space="0" w:color="auto"/>
      </w:divBdr>
    </w:div>
    <w:div w:id="234364830">
      <w:bodyDiv w:val="1"/>
      <w:marLeft w:val="0"/>
      <w:marRight w:val="0"/>
      <w:marTop w:val="0"/>
      <w:marBottom w:val="0"/>
      <w:divBdr>
        <w:top w:val="none" w:sz="0" w:space="0" w:color="auto"/>
        <w:left w:val="none" w:sz="0" w:space="0" w:color="auto"/>
        <w:bottom w:val="none" w:sz="0" w:space="0" w:color="auto"/>
        <w:right w:val="none" w:sz="0" w:space="0" w:color="auto"/>
      </w:divBdr>
      <w:divsChild>
        <w:div w:id="607348663">
          <w:marLeft w:val="0"/>
          <w:marRight w:val="0"/>
          <w:marTop w:val="0"/>
          <w:marBottom w:val="0"/>
          <w:divBdr>
            <w:top w:val="none" w:sz="0" w:space="0" w:color="auto"/>
            <w:left w:val="none" w:sz="0" w:space="0" w:color="auto"/>
            <w:bottom w:val="none" w:sz="0" w:space="0" w:color="auto"/>
            <w:right w:val="none" w:sz="0" w:space="0" w:color="auto"/>
          </w:divBdr>
          <w:divsChild>
            <w:div w:id="419914793">
              <w:marLeft w:val="0"/>
              <w:marRight w:val="0"/>
              <w:marTop w:val="0"/>
              <w:marBottom w:val="0"/>
              <w:divBdr>
                <w:top w:val="none" w:sz="0" w:space="0" w:color="auto"/>
                <w:left w:val="none" w:sz="0" w:space="0" w:color="auto"/>
                <w:bottom w:val="none" w:sz="0" w:space="0" w:color="auto"/>
                <w:right w:val="none" w:sz="0" w:space="0" w:color="auto"/>
              </w:divBdr>
              <w:divsChild>
                <w:div w:id="141986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467217">
      <w:bodyDiv w:val="1"/>
      <w:marLeft w:val="0"/>
      <w:marRight w:val="0"/>
      <w:marTop w:val="0"/>
      <w:marBottom w:val="0"/>
      <w:divBdr>
        <w:top w:val="none" w:sz="0" w:space="0" w:color="auto"/>
        <w:left w:val="none" w:sz="0" w:space="0" w:color="auto"/>
        <w:bottom w:val="none" w:sz="0" w:space="0" w:color="auto"/>
        <w:right w:val="none" w:sz="0" w:space="0" w:color="auto"/>
      </w:divBdr>
    </w:div>
    <w:div w:id="297881350">
      <w:bodyDiv w:val="1"/>
      <w:marLeft w:val="0"/>
      <w:marRight w:val="0"/>
      <w:marTop w:val="0"/>
      <w:marBottom w:val="0"/>
      <w:divBdr>
        <w:top w:val="none" w:sz="0" w:space="0" w:color="auto"/>
        <w:left w:val="none" w:sz="0" w:space="0" w:color="auto"/>
        <w:bottom w:val="none" w:sz="0" w:space="0" w:color="auto"/>
        <w:right w:val="none" w:sz="0" w:space="0" w:color="auto"/>
      </w:divBdr>
      <w:divsChild>
        <w:div w:id="1824272671">
          <w:marLeft w:val="0"/>
          <w:marRight w:val="0"/>
          <w:marTop w:val="0"/>
          <w:marBottom w:val="0"/>
          <w:divBdr>
            <w:top w:val="none" w:sz="0" w:space="0" w:color="auto"/>
            <w:left w:val="none" w:sz="0" w:space="0" w:color="auto"/>
            <w:bottom w:val="none" w:sz="0" w:space="0" w:color="auto"/>
            <w:right w:val="none" w:sz="0" w:space="0" w:color="auto"/>
          </w:divBdr>
          <w:divsChild>
            <w:div w:id="508638071">
              <w:marLeft w:val="0"/>
              <w:marRight w:val="0"/>
              <w:marTop w:val="0"/>
              <w:marBottom w:val="0"/>
              <w:divBdr>
                <w:top w:val="none" w:sz="0" w:space="0" w:color="auto"/>
                <w:left w:val="none" w:sz="0" w:space="0" w:color="auto"/>
                <w:bottom w:val="none" w:sz="0" w:space="0" w:color="auto"/>
                <w:right w:val="none" w:sz="0" w:space="0" w:color="auto"/>
              </w:divBdr>
              <w:divsChild>
                <w:div w:id="47803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926194">
      <w:bodyDiv w:val="1"/>
      <w:marLeft w:val="0"/>
      <w:marRight w:val="0"/>
      <w:marTop w:val="0"/>
      <w:marBottom w:val="0"/>
      <w:divBdr>
        <w:top w:val="none" w:sz="0" w:space="0" w:color="auto"/>
        <w:left w:val="none" w:sz="0" w:space="0" w:color="auto"/>
        <w:bottom w:val="none" w:sz="0" w:space="0" w:color="auto"/>
        <w:right w:val="none" w:sz="0" w:space="0" w:color="auto"/>
      </w:divBdr>
      <w:divsChild>
        <w:div w:id="2091610294">
          <w:marLeft w:val="0"/>
          <w:marRight w:val="0"/>
          <w:marTop w:val="0"/>
          <w:marBottom w:val="0"/>
          <w:divBdr>
            <w:top w:val="none" w:sz="0" w:space="0" w:color="auto"/>
            <w:left w:val="none" w:sz="0" w:space="0" w:color="auto"/>
            <w:bottom w:val="none" w:sz="0" w:space="0" w:color="auto"/>
            <w:right w:val="none" w:sz="0" w:space="0" w:color="auto"/>
          </w:divBdr>
          <w:divsChild>
            <w:div w:id="1526210852">
              <w:marLeft w:val="0"/>
              <w:marRight w:val="0"/>
              <w:marTop w:val="0"/>
              <w:marBottom w:val="0"/>
              <w:divBdr>
                <w:top w:val="none" w:sz="0" w:space="0" w:color="auto"/>
                <w:left w:val="none" w:sz="0" w:space="0" w:color="auto"/>
                <w:bottom w:val="none" w:sz="0" w:space="0" w:color="auto"/>
                <w:right w:val="none" w:sz="0" w:space="0" w:color="auto"/>
              </w:divBdr>
              <w:divsChild>
                <w:div w:id="23043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353001">
      <w:bodyDiv w:val="1"/>
      <w:marLeft w:val="0"/>
      <w:marRight w:val="0"/>
      <w:marTop w:val="0"/>
      <w:marBottom w:val="0"/>
      <w:divBdr>
        <w:top w:val="none" w:sz="0" w:space="0" w:color="auto"/>
        <w:left w:val="none" w:sz="0" w:space="0" w:color="auto"/>
        <w:bottom w:val="none" w:sz="0" w:space="0" w:color="auto"/>
        <w:right w:val="none" w:sz="0" w:space="0" w:color="auto"/>
      </w:divBdr>
      <w:divsChild>
        <w:div w:id="1074622352">
          <w:marLeft w:val="0"/>
          <w:marRight w:val="0"/>
          <w:marTop w:val="0"/>
          <w:marBottom w:val="0"/>
          <w:divBdr>
            <w:top w:val="none" w:sz="0" w:space="0" w:color="auto"/>
            <w:left w:val="none" w:sz="0" w:space="0" w:color="auto"/>
            <w:bottom w:val="none" w:sz="0" w:space="0" w:color="auto"/>
            <w:right w:val="none" w:sz="0" w:space="0" w:color="auto"/>
          </w:divBdr>
          <w:divsChild>
            <w:div w:id="1168405794">
              <w:marLeft w:val="0"/>
              <w:marRight w:val="0"/>
              <w:marTop w:val="0"/>
              <w:marBottom w:val="0"/>
              <w:divBdr>
                <w:top w:val="none" w:sz="0" w:space="0" w:color="auto"/>
                <w:left w:val="none" w:sz="0" w:space="0" w:color="auto"/>
                <w:bottom w:val="none" w:sz="0" w:space="0" w:color="auto"/>
                <w:right w:val="none" w:sz="0" w:space="0" w:color="auto"/>
              </w:divBdr>
              <w:divsChild>
                <w:div w:id="1287464694">
                  <w:marLeft w:val="0"/>
                  <w:marRight w:val="0"/>
                  <w:marTop w:val="0"/>
                  <w:marBottom w:val="0"/>
                  <w:divBdr>
                    <w:top w:val="none" w:sz="0" w:space="0" w:color="auto"/>
                    <w:left w:val="none" w:sz="0" w:space="0" w:color="auto"/>
                    <w:bottom w:val="none" w:sz="0" w:space="0" w:color="auto"/>
                    <w:right w:val="none" w:sz="0" w:space="0" w:color="auto"/>
                  </w:divBdr>
                  <w:divsChild>
                    <w:div w:id="1056129170">
                      <w:marLeft w:val="0"/>
                      <w:marRight w:val="0"/>
                      <w:marTop w:val="0"/>
                      <w:marBottom w:val="0"/>
                      <w:divBdr>
                        <w:top w:val="none" w:sz="0" w:space="0" w:color="auto"/>
                        <w:left w:val="none" w:sz="0" w:space="0" w:color="auto"/>
                        <w:bottom w:val="none" w:sz="0" w:space="0" w:color="auto"/>
                        <w:right w:val="none" w:sz="0" w:space="0" w:color="auto"/>
                      </w:divBdr>
                      <w:divsChild>
                        <w:div w:id="561185594">
                          <w:marLeft w:val="0"/>
                          <w:marRight w:val="0"/>
                          <w:marTop w:val="0"/>
                          <w:marBottom w:val="0"/>
                          <w:divBdr>
                            <w:top w:val="none" w:sz="0" w:space="0" w:color="auto"/>
                            <w:left w:val="none" w:sz="0" w:space="0" w:color="auto"/>
                            <w:bottom w:val="none" w:sz="0" w:space="0" w:color="auto"/>
                            <w:right w:val="none" w:sz="0" w:space="0" w:color="auto"/>
                          </w:divBdr>
                          <w:divsChild>
                            <w:div w:id="534582344">
                              <w:marLeft w:val="0"/>
                              <w:marRight w:val="0"/>
                              <w:marTop w:val="0"/>
                              <w:marBottom w:val="0"/>
                              <w:divBdr>
                                <w:top w:val="none" w:sz="0" w:space="0" w:color="auto"/>
                                <w:left w:val="none" w:sz="0" w:space="0" w:color="auto"/>
                                <w:bottom w:val="none" w:sz="0" w:space="0" w:color="auto"/>
                                <w:right w:val="none" w:sz="0" w:space="0" w:color="auto"/>
                              </w:divBdr>
                              <w:divsChild>
                                <w:div w:id="131290142">
                                  <w:marLeft w:val="0"/>
                                  <w:marRight w:val="0"/>
                                  <w:marTop w:val="0"/>
                                  <w:marBottom w:val="0"/>
                                  <w:divBdr>
                                    <w:top w:val="none" w:sz="0" w:space="0" w:color="auto"/>
                                    <w:left w:val="none" w:sz="0" w:space="0" w:color="auto"/>
                                    <w:bottom w:val="none" w:sz="0" w:space="0" w:color="auto"/>
                                    <w:right w:val="none" w:sz="0" w:space="0" w:color="auto"/>
                                  </w:divBdr>
                                  <w:divsChild>
                                    <w:div w:id="209427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005946">
      <w:bodyDiv w:val="1"/>
      <w:marLeft w:val="0"/>
      <w:marRight w:val="0"/>
      <w:marTop w:val="0"/>
      <w:marBottom w:val="0"/>
      <w:divBdr>
        <w:top w:val="none" w:sz="0" w:space="0" w:color="auto"/>
        <w:left w:val="none" w:sz="0" w:space="0" w:color="auto"/>
        <w:bottom w:val="none" w:sz="0" w:space="0" w:color="auto"/>
        <w:right w:val="none" w:sz="0" w:space="0" w:color="auto"/>
      </w:divBdr>
    </w:div>
    <w:div w:id="460803658">
      <w:bodyDiv w:val="1"/>
      <w:marLeft w:val="0"/>
      <w:marRight w:val="0"/>
      <w:marTop w:val="0"/>
      <w:marBottom w:val="0"/>
      <w:divBdr>
        <w:top w:val="none" w:sz="0" w:space="0" w:color="auto"/>
        <w:left w:val="none" w:sz="0" w:space="0" w:color="auto"/>
        <w:bottom w:val="none" w:sz="0" w:space="0" w:color="auto"/>
        <w:right w:val="none" w:sz="0" w:space="0" w:color="auto"/>
      </w:divBdr>
      <w:divsChild>
        <w:div w:id="792331658">
          <w:marLeft w:val="0"/>
          <w:marRight w:val="0"/>
          <w:marTop w:val="0"/>
          <w:marBottom w:val="0"/>
          <w:divBdr>
            <w:top w:val="none" w:sz="0" w:space="0" w:color="auto"/>
            <w:left w:val="none" w:sz="0" w:space="0" w:color="auto"/>
            <w:bottom w:val="none" w:sz="0" w:space="0" w:color="auto"/>
            <w:right w:val="none" w:sz="0" w:space="0" w:color="auto"/>
          </w:divBdr>
          <w:divsChild>
            <w:div w:id="1686327213">
              <w:marLeft w:val="0"/>
              <w:marRight w:val="0"/>
              <w:marTop w:val="0"/>
              <w:marBottom w:val="0"/>
              <w:divBdr>
                <w:top w:val="none" w:sz="0" w:space="0" w:color="auto"/>
                <w:left w:val="none" w:sz="0" w:space="0" w:color="auto"/>
                <w:bottom w:val="none" w:sz="0" w:space="0" w:color="auto"/>
                <w:right w:val="none" w:sz="0" w:space="0" w:color="auto"/>
              </w:divBdr>
              <w:divsChild>
                <w:div w:id="9876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642965">
      <w:bodyDiv w:val="1"/>
      <w:marLeft w:val="0"/>
      <w:marRight w:val="0"/>
      <w:marTop w:val="0"/>
      <w:marBottom w:val="0"/>
      <w:divBdr>
        <w:top w:val="none" w:sz="0" w:space="0" w:color="auto"/>
        <w:left w:val="none" w:sz="0" w:space="0" w:color="auto"/>
        <w:bottom w:val="none" w:sz="0" w:space="0" w:color="auto"/>
        <w:right w:val="none" w:sz="0" w:space="0" w:color="auto"/>
      </w:divBdr>
    </w:div>
    <w:div w:id="494496589">
      <w:bodyDiv w:val="1"/>
      <w:marLeft w:val="0"/>
      <w:marRight w:val="0"/>
      <w:marTop w:val="0"/>
      <w:marBottom w:val="0"/>
      <w:divBdr>
        <w:top w:val="none" w:sz="0" w:space="0" w:color="auto"/>
        <w:left w:val="none" w:sz="0" w:space="0" w:color="auto"/>
        <w:bottom w:val="none" w:sz="0" w:space="0" w:color="auto"/>
        <w:right w:val="none" w:sz="0" w:space="0" w:color="auto"/>
      </w:divBdr>
      <w:divsChild>
        <w:div w:id="331569976">
          <w:marLeft w:val="0"/>
          <w:marRight w:val="0"/>
          <w:marTop w:val="300"/>
          <w:marBottom w:val="0"/>
          <w:divBdr>
            <w:top w:val="none" w:sz="0" w:space="0" w:color="auto"/>
            <w:left w:val="none" w:sz="0" w:space="0" w:color="auto"/>
            <w:bottom w:val="none" w:sz="0" w:space="0" w:color="auto"/>
            <w:right w:val="none" w:sz="0" w:space="0" w:color="auto"/>
          </w:divBdr>
          <w:divsChild>
            <w:div w:id="404496653">
              <w:marLeft w:val="0"/>
              <w:marRight w:val="0"/>
              <w:marTop w:val="0"/>
              <w:marBottom w:val="0"/>
              <w:divBdr>
                <w:top w:val="none" w:sz="0" w:space="0" w:color="auto"/>
                <w:left w:val="none" w:sz="0" w:space="0" w:color="auto"/>
                <w:bottom w:val="none" w:sz="0" w:space="0" w:color="auto"/>
                <w:right w:val="none" w:sz="0" w:space="0" w:color="auto"/>
              </w:divBdr>
              <w:divsChild>
                <w:div w:id="1341468609">
                  <w:marLeft w:val="0"/>
                  <w:marRight w:val="-3600"/>
                  <w:marTop w:val="0"/>
                  <w:marBottom w:val="0"/>
                  <w:divBdr>
                    <w:top w:val="none" w:sz="0" w:space="0" w:color="auto"/>
                    <w:left w:val="none" w:sz="0" w:space="0" w:color="auto"/>
                    <w:bottom w:val="none" w:sz="0" w:space="0" w:color="auto"/>
                    <w:right w:val="none" w:sz="0" w:space="0" w:color="auto"/>
                  </w:divBdr>
                  <w:divsChild>
                    <w:div w:id="1626696336">
                      <w:marLeft w:val="300"/>
                      <w:marRight w:val="4200"/>
                      <w:marTop w:val="0"/>
                      <w:marBottom w:val="540"/>
                      <w:divBdr>
                        <w:top w:val="none" w:sz="0" w:space="0" w:color="auto"/>
                        <w:left w:val="none" w:sz="0" w:space="0" w:color="auto"/>
                        <w:bottom w:val="none" w:sz="0" w:space="0" w:color="auto"/>
                        <w:right w:val="none" w:sz="0" w:space="0" w:color="auto"/>
                      </w:divBdr>
                      <w:divsChild>
                        <w:div w:id="1157960724">
                          <w:marLeft w:val="0"/>
                          <w:marRight w:val="0"/>
                          <w:marTop w:val="0"/>
                          <w:marBottom w:val="0"/>
                          <w:divBdr>
                            <w:top w:val="none" w:sz="0" w:space="0" w:color="auto"/>
                            <w:left w:val="none" w:sz="0" w:space="0" w:color="auto"/>
                            <w:bottom w:val="none" w:sz="0" w:space="0" w:color="auto"/>
                            <w:right w:val="none" w:sz="0" w:space="0" w:color="auto"/>
                          </w:divBdr>
                          <w:divsChild>
                            <w:div w:id="83310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839429">
      <w:bodyDiv w:val="1"/>
      <w:marLeft w:val="0"/>
      <w:marRight w:val="0"/>
      <w:marTop w:val="0"/>
      <w:marBottom w:val="0"/>
      <w:divBdr>
        <w:top w:val="none" w:sz="0" w:space="0" w:color="auto"/>
        <w:left w:val="none" w:sz="0" w:space="0" w:color="auto"/>
        <w:bottom w:val="none" w:sz="0" w:space="0" w:color="auto"/>
        <w:right w:val="none" w:sz="0" w:space="0" w:color="auto"/>
      </w:divBdr>
      <w:divsChild>
        <w:div w:id="2130126361">
          <w:marLeft w:val="0"/>
          <w:marRight w:val="0"/>
          <w:marTop w:val="0"/>
          <w:marBottom w:val="0"/>
          <w:divBdr>
            <w:top w:val="none" w:sz="0" w:space="0" w:color="auto"/>
            <w:left w:val="none" w:sz="0" w:space="0" w:color="auto"/>
            <w:bottom w:val="none" w:sz="0" w:space="0" w:color="auto"/>
            <w:right w:val="none" w:sz="0" w:space="0" w:color="auto"/>
          </w:divBdr>
          <w:divsChild>
            <w:div w:id="1030033759">
              <w:marLeft w:val="5"/>
              <w:marRight w:val="5"/>
              <w:marTop w:val="0"/>
              <w:marBottom w:val="0"/>
              <w:divBdr>
                <w:top w:val="none" w:sz="0" w:space="0" w:color="auto"/>
                <w:left w:val="none" w:sz="0" w:space="0" w:color="auto"/>
                <w:bottom w:val="none" w:sz="0" w:space="0" w:color="auto"/>
                <w:right w:val="none" w:sz="0" w:space="0" w:color="auto"/>
              </w:divBdr>
            </w:div>
          </w:divsChild>
        </w:div>
      </w:divsChild>
    </w:div>
    <w:div w:id="530798518">
      <w:bodyDiv w:val="1"/>
      <w:marLeft w:val="0"/>
      <w:marRight w:val="0"/>
      <w:marTop w:val="0"/>
      <w:marBottom w:val="0"/>
      <w:divBdr>
        <w:top w:val="none" w:sz="0" w:space="0" w:color="auto"/>
        <w:left w:val="none" w:sz="0" w:space="0" w:color="auto"/>
        <w:bottom w:val="none" w:sz="0" w:space="0" w:color="auto"/>
        <w:right w:val="none" w:sz="0" w:space="0" w:color="auto"/>
      </w:divBdr>
    </w:div>
    <w:div w:id="565840887">
      <w:bodyDiv w:val="1"/>
      <w:marLeft w:val="0"/>
      <w:marRight w:val="0"/>
      <w:marTop w:val="0"/>
      <w:marBottom w:val="0"/>
      <w:divBdr>
        <w:top w:val="none" w:sz="0" w:space="0" w:color="auto"/>
        <w:left w:val="none" w:sz="0" w:space="0" w:color="auto"/>
        <w:bottom w:val="none" w:sz="0" w:space="0" w:color="auto"/>
        <w:right w:val="none" w:sz="0" w:space="0" w:color="auto"/>
      </w:divBdr>
    </w:div>
    <w:div w:id="613025387">
      <w:bodyDiv w:val="1"/>
      <w:marLeft w:val="0"/>
      <w:marRight w:val="0"/>
      <w:marTop w:val="0"/>
      <w:marBottom w:val="0"/>
      <w:divBdr>
        <w:top w:val="none" w:sz="0" w:space="0" w:color="auto"/>
        <w:left w:val="none" w:sz="0" w:space="0" w:color="auto"/>
        <w:bottom w:val="none" w:sz="0" w:space="0" w:color="auto"/>
        <w:right w:val="none" w:sz="0" w:space="0" w:color="auto"/>
      </w:divBdr>
      <w:divsChild>
        <w:div w:id="141389736">
          <w:marLeft w:val="0"/>
          <w:marRight w:val="0"/>
          <w:marTop w:val="0"/>
          <w:marBottom w:val="0"/>
          <w:divBdr>
            <w:top w:val="none" w:sz="0" w:space="0" w:color="auto"/>
            <w:left w:val="none" w:sz="0" w:space="0" w:color="auto"/>
            <w:bottom w:val="none" w:sz="0" w:space="0" w:color="auto"/>
            <w:right w:val="none" w:sz="0" w:space="0" w:color="auto"/>
          </w:divBdr>
          <w:divsChild>
            <w:div w:id="652366841">
              <w:marLeft w:val="0"/>
              <w:marRight w:val="0"/>
              <w:marTop w:val="0"/>
              <w:marBottom w:val="0"/>
              <w:divBdr>
                <w:top w:val="none" w:sz="0" w:space="0" w:color="auto"/>
                <w:left w:val="none" w:sz="0" w:space="0" w:color="auto"/>
                <w:bottom w:val="none" w:sz="0" w:space="0" w:color="auto"/>
                <w:right w:val="none" w:sz="0" w:space="0" w:color="auto"/>
              </w:divBdr>
              <w:divsChild>
                <w:div w:id="13892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39444">
      <w:bodyDiv w:val="1"/>
      <w:marLeft w:val="0"/>
      <w:marRight w:val="0"/>
      <w:marTop w:val="0"/>
      <w:marBottom w:val="0"/>
      <w:divBdr>
        <w:top w:val="none" w:sz="0" w:space="0" w:color="auto"/>
        <w:left w:val="none" w:sz="0" w:space="0" w:color="auto"/>
        <w:bottom w:val="none" w:sz="0" w:space="0" w:color="auto"/>
        <w:right w:val="none" w:sz="0" w:space="0" w:color="auto"/>
      </w:divBdr>
    </w:div>
    <w:div w:id="705563658">
      <w:bodyDiv w:val="1"/>
      <w:marLeft w:val="0"/>
      <w:marRight w:val="0"/>
      <w:marTop w:val="0"/>
      <w:marBottom w:val="0"/>
      <w:divBdr>
        <w:top w:val="none" w:sz="0" w:space="0" w:color="auto"/>
        <w:left w:val="none" w:sz="0" w:space="0" w:color="auto"/>
        <w:bottom w:val="none" w:sz="0" w:space="0" w:color="auto"/>
        <w:right w:val="none" w:sz="0" w:space="0" w:color="auto"/>
      </w:divBdr>
    </w:div>
    <w:div w:id="707411468">
      <w:bodyDiv w:val="1"/>
      <w:marLeft w:val="0"/>
      <w:marRight w:val="0"/>
      <w:marTop w:val="0"/>
      <w:marBottom w:val="0"/>
      <w:divBdr>
        <w:top w:val="none" w:sz="0" w:space="0" w:color="auto"/>
        <w:left w:val="none" w:sz="0" w:space="0" w:color="auto"/>
        <w:bottom w:val="none" w:sz="0" w:space="0" w:color="auto"/>
        <w:right w:val="none" w:sz="0" w:space="0" w:color="auto"/>
      </w:divBdr>
      <w:divsChild>
        <w:div w:id="222838229">
          <w:marLeft w:val="0"/>
          <w:marRight w:val="0"/>
          <w:marTop w:val="0"/>
          <w:marBottom w:val="0"/>
          <w:divBdr>
            <w:top w:val="none" w:sz="0" w:space="0" w:color="auto"/>
            <w:left w:val="none" w:sz="0" w:space="0" w:color="auto"/>
            <w:bottom w:val="none" w:sz="0" w:space="0" w:color="auto"/>
            <w:right w:val="none" w:sz="0" w:space="0" w:color="auto"/>
          </w:divBdr>
          <w:divsChild>
            <w:div w:id="813064803">
              <w:marLeft w:val="5"/>
              <w:marRight w:val="5"/>
              <w:marTop w:val="0"/>
              <w:marBottom w:val="0"/>
              <w:divBdr>
                <w:top w:val="none" w:sz="0" w:space="0" w:color="auto"/>
                <w:left w:val="none" w:sz="0" w:space="0" w:color="auto"/>
                <w:bottom w:val="none" w:sz="0" w:space="0" w:color="auto"/>
                <w:right w:val="none" w:sz="0" w:space="0" w:color="auto"/>
              </w:divBdr>
            </w:div>
          </w:divsChild>
        </w:div>
      </w:divsChild>
    </w:div>
    <w:div w:id="744839773">
      <w:bodyDiv w:val="1"/>
      <w:marLeft w:val="0"/>
      <w:marRight w:val="0"/>
      <w:marTop w:val="0"/>
      <w:marBottom w:val="0"/>
      <w:divBdr>
        <w:top w:val="none" w:sz="0" w:space="0" w:color="auto"/>
        <w:left w:val="none" w:sz="0" w:space="0" w:color="auto"/>
        <w:bottom w:val="none" w:sz="0" w:space="0" w:color="auto"/>
        <w:right w:val="none" w:sz="0" w:space="0" w:color="auto"/>
      </w:divBdr>
    </w:div>
    <w:div w:id="745154610">
      <w:bodyDiv w:val="1"/>
      <w:marLeft w:val="0"/>
      <w:marRight w:val="0"/>
      <w:marTop w:val="0"/>
      <w:marBottom w:val="0"/>
      <w:divBdr>
        <w:top w:val="none" w:sz="0" w:space="0" w:color="auto"/>
        <w:left w:val="none" w:sz="0" w:space="0" w:color="auto"/>
        <w:bottom w:val="none" w:sz="0" w:space="0" w:color="auto"/>
        <w:right w:val="none" w:sz="0" w:space="0" w:color="auto"/>
      </w:divBdr>
      <w:divsChild>
        <w:div w:id="919363298">
          <w:marLeft w:val="0"/>
          <w:marRight w:val="0"/>
          <w:marTop w:val="0"/>
          <w:marBottom w:val="200"/>
          <w:divBdr>
            <w:top w:val="none" w:sz="0" w:space="0" w:color="auto"/>
            <w:left w:val="none" w:sz="0" w:space="0" w:color="auto"/>
            <w:bottom w:val="none" w:sz="0" w:space="0" w:color="auto"/>
            <w:right w:val="none" w:sz="0" w:space="0" w:color="auto"/>
          </w:divBdr>
        </w:div>
      </w:divsChild>
    </w:div>
    <w:div w:id="814764258">
      <w:bodyDiv w:val="1"/>
      <w:marLeft w:val="0"/>
      <w:marRight w:val="0"/>
      <w:marTop w:val="0"/>
      <w:marBottom w:val="0"/>
      <w:divBdr>
        <w:top w:val="none" w:sz="0" w:space="0" w:color="auto"/>
        <w:left w:val="none" w:sz="0" w:space="0" w:color="auto"/>
        <w:bottom w:val="none" w:sz="0" w:space="0" w:color="auto"/>
        <w:right w:val="none" w:sz="0" w:space="0" w:color="auto"/>
      </w:divBdr>
      <w:divsChild>
        <w:div w:id="1071729467">
          <w:marLeft w:val="0"/>
          <w:marRight w:val="0"/>
          <w:marTop w:val="300"/>
          <w:marBottom w:val="0"/>
          <w:divBdr>
            <w:top w:val="none" w:sz="0" w:space="0" w:color="auto"/>
            <w:left w:val="none" w:sz="0" w:space="0" w:color="auto"/>
            <w:bottom w:val="none" w:sz="0" w:space="0" w:color="auto"/>
            <w:right w:val="none" w:sz="0" w:space="0" w:color="auto"/>
          </w:divBdr>
          <w:divsChild>
            <w:div w:id="1996642202">
              <w:marLeft w:val="0"/>
              <w:marRight w:val="0"/>
              <w:marTop w:val="0"/>
              <w:marBottom w:val="0"/>
              <w:divBdr>
                <w:top w:val="none" w:sz="0" w:space="0" w:color="auto"/>
                <w:left w:val="none" w:sz="0" w:space="0" w:color="auto"/>
                <w:bottom w:val="none" w:sz="0" w:space="0" w:color="auto"/>
                <w:right w:val="none" w:sz="0" w:space="0" w:color="auto"/>
              </w:divBdr>
              <w:divsChild>
                <w:div w:id="2062358716">
                  <w:marLeft w:val="0"/>
                  <w:marRight w:val="-3600"/>
                  <w:marTop w:val="0"/>
                  <w:marBottom w:val="0"/>
                  <w:divBdr>
                    <w:top w:val="none" w:sz="0" w:space="0" w:color="auto"/>
                    <w:left w:val="none" w:sz="0" w:space="0" w:color="auto"/>
                    <w:bottom w:val="none" w:sz="0" w:space="0" w:color="auto"/>
                    <w:right w:val="none" w:sz="0" w:space="0" w:color="auto"/>
                  </w:divBdr>
                  <w:divsChild>
                    <w:div w:id="2044939025">
                      <w:marLeft w:val="300"/>
                      <w:marRight w:val="4200"/>
                      <w:marTop w:val="0"/>
                      <w:marBottom w:val="540"/>
                      <w:divBdr>
                        <w:top w:val="none" w:sz="0" w:space="0" w:color="auto"/>
                        <w:left w:val="none" w:sz="0" w:space="0" w:color="auto"/>
                        <w:bottom w:val="none" w:sz="0" w:space="0" w:color="auto"/>
                        <w:right w:val="none" w:sz="0" w:space="0" w:color="auto"/>
                      </w:divBdr>
                      <w:divsChild>
                        <w:div w:id="1594630263">
                          <w:marLeft w:val="0"/>
                          <w:marRight w:val="0"/>
                          <w:marTop w:val="0"/>
                          <w:marBottom w:val="0"/>
                          <w:divBdr>
                            <w:top w:val="none" w:sz="0" w:space="0" w:color="auto"/>
                            <w:left w:val="none" w:sz="0" w:space="0" w:color="auto"/>
                            <w:bottom w:val="none" w:sz="0" w:space="0" w:color="auto"/>
                            <w:right w:val="none" w:sz="0" w:space="0" w:color="auto"/>
                          </w:divBdr>
                          <w:divsChild>
                            <w:div w:id="144199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248440">
      <w:bodyDiv w:val="1"/>
      <w:marLeft w:val="0"/>
      <w:marRight w:val="0"/>
      <w:marTop w:val="0"/>
      <w:marBottom w:val="0"/>
      <w:divBdr>
        <w:top w:val="none" w:sz="0" w:space="0" w:color="auto"/>
        <w:left w:val="none" w:sz="0" w:space="0" w:color="auto"/>
        <w:bottom w:val="none" w:sz="0" w:space="0" w:color="auto"/>
        <w:right w:val="none" w:sz="0" w:space="0" w:color="auto"/>
      </w:divBdr>
    </w:div>
    <w:div w:id="841512628">
      <w:bodyDiv w:val="1"/>
      <w:marLeft w:val="0"/>
      <w:marRight w:val="0"/>
      <w:marTop w:val="0"/>
      <w:marBottom w:val="0"/>
      <w:divBdr>
        <w:top w:val="none" w:sz="0" w:space="0" w:color="auto"/>
        <w:left w:val="none" w:sz="0" w:space="0" w:color="auto"/>
        <w:bottom w:val="none" w:sz="0" w:space="0" w:color="auto"/>
        <w:right w:val="none" w:sz="0" w:space="0" w:color="auto"/>
      </w:divBdr>
      <w:divsChild>
        <w:div w:id="1459178009">
          <w:blockQuote w:val="1"/>
          <w:marLeft w:val="0"/>
          <w:marRight w:val="0"/>
          <w:marTop w:val="600"/>
          <w:marBottom w:val="600"/>
          <w:divBdr>
            <w:top w:val="none" w:sz="0" w:space="0" w:color="auto"/>
            <w:left w:val="none" w:sz="0" w:space="0" w:color="auto"/>
            <w:bottom w:val="none" w:sz="0" w:space="0" w:color="auto"/>
            <w:right w:val="none" w:sz="0" w:space="0" w:color="auto"/>
          </w:divBdr>
          <w:divsChild>
            <w:div w:id="1404644984">
              <w:marLeft w:val="0"/>
              <w:marRight w:val="0"/>
              <w:marTop w:val="0"/>
              <w:marBottom w:val="0"/>
              <w:divBdr>
                <w:top w:val="none" w:sz="0" w:space="0" w:color="D8D8D8"/>
                <w:left w:val="single" w:sz="12" w:space="6" w:color="D8D8D8"/>
                <w:bottom w:val="none" w:sz="0" w:space="0" w:color="D8D8D8"/>
                <w:right w:val="none" w:sz="0" w:space="0" w:color="D8D8D8"/>
              </w:divBdr>
              <w:divsChild>
                <w:div w:id="870413329">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71965485">
                      <w:marLeft w:val="0"/>
                      <w:marRight w:val="0"/>
                      <w:marTop w:val="0"/>
                      <w:marBottom w:val="0"/>
                      <w:divBdr>
                        <w:top w:val="none" w:sz="0" w:space="0" w:color="BECCEE"/>
                        <w:left w:val="single" w:sz="12" w:space="6" w:color="BECCEE"/>
                        <w:bottom w:val="none" w:sz="0" w:space="0" w:color="BECCEE"/>
                        <w:right w:val="none" w:sz="0" w:space="0" w:color="BECCEE"/>
                      </w:divBdr>
                      <w:divsChild>
                        <w:div w:id="70556184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60990443">
                              <w:marLeft w:val="0"/>
                              <w:marRight w:val="0"/>
                              <w:marTop w:val="0"/>
                              <w:marBottom w:val="0"/>
                              <w:divBdr>
                                <w:top w:val="none" w:sz="0" w:space="0" w:color="D8D8D8"/>
                                <w:left w:val="single" w:sz="12" w:space="6" w:color="D8D8D8"/>
                                <w:bottom w:val="none" w:sz="0" w:space="0" w:color="D8D8D8"/>
                                <w:right w:val="none" w:sz="0" w:space="0" w:color="D8D8D8"/>
                              </w:divBdr>
                              <w:divsChild>
                                <w:div w:id="10180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138383">
      <w:bodyDiv w:val="1"/>
      <w:marLeft w:val="0"/>
      <w:marRight w:val="0"/>
      <w:marTop w:val="0"/>
      <w:marBottom w:val="0"/>
      <w:divBdr>
        <w:top w:val="none" w:sz="0" w:space="0" w:color="auto"/>
        <w:left w:val="none" w:sz="0" w:space="0" w:color="auto"/>
        <w:bottom w:val="none" w:sz="0" w:space="0" w:color="auto"/>
        <w:right w:val="none" w:sz="0" w:space="0" w:color="auto"/>
      </w:divBdr>
    </w:div>
    <w:div w:id="848719488">
      <w:bodyDiv w:val="1"/>
      <w:marLeft w:val="0"/>
      <w:marRight w:val="0"/>
      <w:marTop w:val="0"/>
      <w:marBottom w:val="0"/>
      <w:divBdr>
        <w:top w:val="none" w:sz="0" w:space="0" w:color="auto"/>
        <w:left w:val="none" w:sz="0" w:space="0" w:color="auto"/>
        <w:bottom w:val="none" w:sz="0" w:space="0" w:color="auto"/>
        <w:right w:val="none" w:sz="0" w:space="0" w:color="auto"/>
      </w:divBdr>
      <w:divsChild>
        <w:div w:id="335765055">
          <w:marLeft w:val="0"/>
          <w:marRight w:val="0"/>
          <w:marTop w:val="300"/>
          <w:marBottom w:val="0"/>
          <w:divBdr>
            <w:top w:val="none" w:sz="0" w:space="0" w:color="auto"/>
            <w:left w:val="none" w:sz="0" w:space="0" w:color="auto"/>
            <w:bottom w:val="none" w:sz="0" w:space="0" w:color="auto"/>
            <w:right w:val="none" w:sz="0" w:space="0" w:color="auto"/>
          </w:divBdr>
          <w:divsChild>
            <w:div w:id="1636400627">
              <w:marLeft w:val="0"/>
              <w:marRight w:val="0"/>
              <w:marTop w:val="0"/>
              <w:marBottom w:val="0"/>
              <w:divBdr>
                <w:top w:val="none" w:sz="0" w:space="0" w:color="auto"/>
                <w:left w:val="none" w:sz="0" w:space="0" w:color="auto"/>
                <w:bottom w:val="none" w:sz="0" w:space="0" w:color="auto"/>
                <w:right w:val="none" w:sz="0" w:space="0" w:color="auto"/>
              </w:divBdr>
              <w:divsChild>
                <w:div w:id="1109929162">
                  <w:marLeft w:val="0"/>
                  <w:marRight w:val="-3600"/>
                  <w:marTop w:val="0"/>
                  <w:marBottom w:val="0"/>
                  <w:divBdr>
                    <w:top w:val="none" w:sz="0" w:space="0" w:color="auto"/>
                    <w:left w:val="none" w:sz="0" w:space="0" w:color="auto"/>
                    <w:bottom w:val="none" w:sz="0" w:space="0" w:color="auto"/>
                    <w:right w:val="none" w:sz="0" w:space="0" w:color="auto"/>
                  </w:divBdr>
                  <w:divsChild>
                    <w:div w:id="1153108204">
                      <w:marLeft w:val="300"/>
                      <w:marRight w:val="4200"/>
                      <w:marTop w:val="0"/>
                      <w:marBottom w:val="540"/>
                      <w:divBdr>
                        <w:top w:val="none" w:sz="0" w:space="0" w:color="auto"/>
                        <w:left w:val="none" w:sz="0" w:space="0" w:color="auto"/>
                        <w:bottom w:val="none" w:sz="0" w:space="0" w:color="auto"/>
                        <w:right w:val="none" w:sz="0" w:space="0" w:color="auto"/>
                      </w:divBdr>
                      <w:divsChild>
                        <w:div w:id="698969551">
                          <w:marLeft w:val="0"/>
                          <w:marRight w:val="0"/>
                          <w:marTop w:val="0"/>
                          <w:marBottom w:val="0"/>
                          <w:divBdr>
                            <w:top w:val="none" w:sz="0" w:space="0" w:color="auto"/>
                            <w:left w:val="none" w:sz="0" w:space="0" w:color="auto"/>
                            <w:bottom w:val="none" w:sz="0" w:space="0" w:color="auto"/>
                            <w:right w:val="none" w:sz="0" w:space="0" w:color="auto"/>
                          </w:divBdr>
                          <w:divsChild>
                            <w:div w:id="64816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189889">
      <w:bodyDiv w:val="1"/>
      <w:marLeft w:val="0"/>
      <w:marRight w:val="0"/>
      <w:marTop w:val="0"/>
      <w:marBottom w:val="0"/>
      <w:divBdr>
        <w:top w:val="none" w:sz="0" w:space="0" w:color="auto"/>
        <w:left w:val="none" w:sz="0" w:space="0" w:color="auto"/>
        <w:bottom w:val="none" w:sz="0" w:space="0" w:color="auto"/>
        <w:right w:val="none" w:sz="0" w:space="0" w:color="auto"/>
      </w:divBdr>
    </w:div>
    <w:div w:id="937564458">
      <w:bodyDiv w:val="1"/>
      <w:marLeft w:val="0"/>
      <w:marRight w:val="0"/>
      <w:marTop w:val="0"/>
      <w:marBottom w:val="0"/>
      <w:divBdr>
        <w:top w:val="none" w:sz="0" w:space="0" w:color="auto"/>
        <w:left w:val="none" w:sz="0" w:space="0" w:color="auto"/>
        <w:bottom w:val="none" w:sz="0" w:space="0" w:color="auto"/>
        <w:right w:val="none" w:sz="0" w:space="0" w:color="auto"/>
      </w:divBdr>
      <w:divsChild>
        <w:div w:id="1346252251">
          <w:marLeft w:val="0"/>
          <w:marRight w:val="0"/>
          <w:marTop w:val="0"/>
          <w:marBottom w:val="0"/>
          <w:divBdr>
            <w:top w:val="none" w:sz="0" w:space="0" w:color="auto"/>
            <w:left w:val="none" w:sz="0" w:space="0" w:color="auto"/>
            <w:bottom w:val="none" w:sz="0" w:space="0" w:color="auto"/>
            <w:right w:val="none" w:sz="0" w:space="0" w:color="auto"/>
          </w:divBdr>
          <w:divsChild>
            <w:div w:id="1451820988">
              <w:marLeft w:val="0"/>
              <w:marRight w:val="0"/>
              <w:marTop w:val="0"/>
              <w:marBottom w:val="0"/>
              <w:divBdr>
                <w:top w:val="none" w:sz="0" w:space="0" w:color="auto"/>
                <w:left w:val="none" w:sz="0" w:space="0" w:color="auto"/>
                <w:bottom w:val="none" w:sz="0" w:space="0" w:color="auto"/>
                <w:right w:val="none" w:sz="0" w:space="0" w:color="auto"/>
              </w:divBdr>
              <w:divsChild>
                <w:div w:id="549803326">
                  <w:marLeft w:val="0"/>
                  <w:marRight w:val="0"/>
                  <w:marTop w:val="0"/>
                  <w:marBottom w:val="0"/>
                  <w:divBdr>
                    <w:top w:val="none" w:sz="0" w:space="0" w:color="auto"/>
                    <w:left w:val="none" w:sz="0" w:space="0" w:color="auto"/>
                    <w:bottom w:val="none" w:sz="0" w:space="0" w:color="auto"/>
                    <w:right w:val="none" w:sz="0" w:space="0" w:color="auto"/>
                  </w:divBdr>
                  <w:divsChild>
                    <w:div w:id="1012874819">
                      <w:marLeft w:val="0"/>
                      <w:marRight w:val="0"/>
                      <w:marTop w:val="45"/>
                      <w:marBottom w:val="0"/>
                      <w:divBdr>
                        <w:top w:val="none" w:sz="0" w:space="0" w:color="auto"/>
                        <w:left w:val="none" w:sz="0" w:space="0" w:color="auto"/>
                        <w:bottom w:val="none" w:sz="0" w:space="0" w:color="auto"/>
                        <w:right w:val="none" w:sz="0" w:space="0" w:color="auto"/>
                      </w:divBdr>
                      <w:divsChild>
                        <w:div w:id="1744645335">
                          <w:marLeft w:val="0"/>
                          <w:marRight w:val="0"/>
                          <w:marTop w:val="0"/>
                          <w:marBottom w:val="0"/>
                          <w:divBdr>
                            <w:top w:val="none" w:sz="0" w:space="0" w:color="auto"/>
                            <w:left w:val="none" w:sz="0" w:space="0" w:color="auto"/>
                            <w:bottom w:val="none" w:sz="0" w:space="0" w:color="auto"/>
                            <w:right w:val="none" w:sz="0" w:space="0" w:color="auto"/>
                          </w:divBdr>
                          <w:divsChild>
                            <w:div w:id="1406414100">
                              <w:marLeft w:val="2070"/>
                              <w:marRight w:val="3810"/>
                              <w:marTop w:val="0"/>
                              <w:marBottom w:val="0"/>
                              <w:divBdr>
                                <w:top w:val="none" w:sz="0" w:space="0" w:color="auto"/>
                                <w:left w:val="none" w:sz="0" w:space="0" w:color="auto"/>
                                <w:bottom w:val="none" w:sz="0" w:space="0" w:color="auto"/>
                                <w:right w:val="none" w:sz="0" w:space="0" w:color="auto"/>
                              </w:divBdr>
                              <w:divsChild>
                                <w:div w:id="1863739415">
                                  <w:marLeft w:val="0"/>
                                  <w:marRight w:val="0"/>
                                  <w:marTop w:val="0"/>
                                  <w:marBottom w:val="0"/>
                                  <w:divBdr>
                                    <w:top w:val="none" w:sz="0" w:space="0" w:color="auto"/>
                                    <w:left w:val="none" w:sz="0" w:space="0" w:color="auto"/>
                                    <w:bottom w:val="none" w:sz="0" w:space="0" w:color="auto"/>
                                    <w:right w:val="none" w:sz="0" w:space="0" w:color="auto"/>
                                  </w:divBdr>
                                  <w:divsChild>
                                    <w:div w:id="1595212369">
                                      <w:marLeft w:val="0"/>
                                      <w:marRight w:val="0"/>
                                      <w:marTop w:val="0"/>
                                      <w:marBottom w:val="0"/>
                                      <w:divBdr>
                                        <w:top w:val="none" w:sz="0" w:space="0" w:color="auto"/>
                                        <w:left w:val="none" w:sz="0" w:space="0" w:color="auto"/>
                                        <w:bottom w:val="none" w:sz="0" w:space="0" w:color="auto"/>
                                        <w:right w:val="none" w:sz="0" w:space="0" w:color="auto"/>
                                      </w:divBdr>
                                      <w:divsChild>
                                        <w:div w:id="1255358691">
                                          <w:marLeft w:val="0"/>
                                          <w:marRight w:val="0"/>
                                          <w:marTop w:val="0"/>
                                          <w:marBottom w:val="0"/>
                                          <w:divBdr>
                                            <w:top w:val="none" w:sz="0" w:space="0" w:color="auto"/>
                                            <w:left w:val="none" w:sz="0" w:space="0" w:color="auto"/>
                                            <w:bottom w:val="none" w:sz="0" w:space="0" w:color="auto"/>
                                            <w:right w:val="none" w:sz="0" w:space="0" w:color="auto"/>
                                          </w:divBdr>
                                          <w:divsChild>
                                            <w:div w:id="1001815761">
                                              <w:marLeft w:val="0"/>
                                              <w:marRight w:val="0"/>
                                              <w:marTop w:val="0"/>
                                              <w:marBottom w:val="0"/>
                                              <w:divBdr>
                                                <w:top w:val="none" w:sz="0" w:space="0" w:color="auto"/>
                                                <w:left w:val="none" w:sz="0" w:space="0" w:color="auto"/>
                                                <w:bottom w:val="none" w:sz="0" w:space="0" w:color="auto"/>
                                                <w:right w:val="none" w:sz="0" w:space="0" w:color="auto"/>
                                              </w:divBdr>
                                              <w:divsChild>
                                                <w:div w:id="37750716">
                                                  <w:marLeft w:val="0"/>
                                                  <w:marRight w:val="0"/>
                                                  <w:marTop w:val="0"/>
                                                  <w:marBottom w:val="345"/>
                                                  <w:divBdr>
                                                    <w:top w:val="none" w:sz="0" w:space="0" w:color="auto"/>
                                                    <w:left w:val="none" w:sz="0" w:space="0" w:color="auto"/>
                                                    <w:bottom w:val="none" w:sz="0" w:space="0" w:color="auto"/>
                                                    <w:right w:val="none" w:sz="0" w:space="0" w:color="auto"/>
                                                  </w:divBdr>
                                                  <w:divsChild>
                                                    <w:div w:id="994718974">
                                                      <w:marLeft w:val="0"/>
                                                      <w:marRight w:val="0"/>
                                                      <w:marTop w:val="0"/>
                                                      <w:marBottom w:val="0"/>
                                                      <w:divBdr>
                                                        <w:top w:val="none" w:sz="0" w:space="0" w:color="auto"/>
                                                        <w:left w:val="none" w:sz="0" w:space="0" w:color="auto"/>
                                                        <w:bottom w:val="none" w:sz="0" w:space="0" w:color="auto"/>
                                                        <w:right w:val="none" w:sz="0" w:space="0" w:color="auto"/>
                                                      </w:divBdr>
                                                      <w:divsChild>
                                                        <w:div w:id="252789262">
                                                          <w:marLeft w:val="0"/>
                                                          <w:marRight w:val="0"/>
                                                          <w:marTop w:val="0"/>
                                                          <w:marBottom w:val="0"/>
                                                          <w:divBdr>
                                                            <w:top w:val="none" w:sz="0" w:space="0" w:color="auto"/>
                                                            <w:left w:val="none" w:sz="0" w:space="0" w:color="auto"/>
                                                            <w:bottom w:val="none" w:sz="0" w:space="0" w:color="auto"/>
                                                            <w:right w:val="none" w:sz="0" w:space="0" w:color="auto"/>
                                                          </w:divBdr>
                                                          <w:divsChild>
                                                            <w:div w:id="777025902">
                                                              <w:marLeft w:val="0"/>
                                                              <w:marRight w:val="0"/>
                                                              <w:marTop w:val="0"/>
                                                              <w:marBottom w:val="0"/>
                                                              <w:divBdr>
                                                                <w:top w:val="none" w:sz="0" w:space="0" w:color="auto"/>
                                                                <w:left w:val="none" w:sz="0" w:space="0" w:color="auto"/>
                                                                <w:bottom w:val="none" w:sz="0" w:space="0" w:color="auto"/>
                                                                <w:right w:val="none" w:sz="0" w:space="0" w:color="auto"/>
                                                              </w:divBdr>
                                                              <w:divsChild>
                                                                <w:div w:id="600845263">
                                                                  <w:marLeft w:val="0"/>
                                                                  <w:marRight w:val="0"/>
                                                                  <w:marTop w:val="0"/>
                                                                  <w:marBottom w:val="0"/>
                                                                  <w:divBdr>
                                                                    <w:top w:val="none" w:sz="0" w:space="0" w:color="auto"/>
                                                                    <w:left w:val="none" w:sz="0" w:space="0" w:color="auto"/>
                                                                    <w:bottom w:val="none" w:sz="0" w:space="0" w:color="auto"/>
                                                                    <w:right w:val="none" w:sz="0" w:space="0" w:color="auto"/>
                                                                  </w:divBdr>
                                                                  <w:divsChild>
                                                                    <w:div w:id="1331105217">
                                                                      <w:marLeft w:val="0"/>
                                                                      <w:marRight w:val="0"/>
                                                                      <w:marTop w:val="0"/>
                                                                      <w:marBottom w:val="0"/>
                                                                      <w:divBdr>
                                                                        <w:top w:val="none" w:sz="0" w:space="0" w:color="auto"/>
                                                                        <w:left w:val="none" w:sz="0" w:space="0" w:color="auto"/>
                                                                        <w:bottom w:val="none" w:sz="0" w:space="0" w:color="auto"/>
                                                                        <w:right w:val="none" w:sz="0" w:space="0" w:color="auto"/>
                                                                      </w:divBdr>
                                                                      <w:divsChild>
                                                                        <w:div w:id="1981037501">
                                                                          <w:marLeft w:val="0"/>
                                                                          <w:marRight w:val="0"/>
                                                                          <w:marTop w:val="0"/>
                                                                          <w:marBottom w:val="0"/>
                                                                          <w:divBdr>
                                                                            <w:top w:val="none" w:sz="0" w:space="0" w:color="auto"/>
                                                                            <w:left w:val="none" w:sz="0" w:space="0" w:color="auto"/>
                                                                            <w:bottom w:val="none" w:sz="0" w:space="0" w:color="auto"/>
                                                                            <w:right w:val="none" w:sz="0" w:space="0" w:color="auto"/>
                                                                          </w:divBdr>
                                                                          <w:divsChild>
                                                                            <w:div w:id="1768425796">
                                                                              <w:marLeft w:val="0"/>
                                                                              <w:marRight w:val="0"/>
                                                                              <w:marTop w:val="0"/>
                                                                              <w:marBottom w:val="0"/>
                                                                              <w:divBdr>
                                                                                <w:top w:val="none" w:sz="0" w:space="0" w:color="auto"/>
                                                                                <w:left w:val="none" w:sz="0" w:space="0" w:color="auto"/>
                                                                                <w:bottom w:val="none" w:sz="0" w:space="0" w:color="auto"/>
                                                                                <w:right w:val="none" w:sz="0" w:space="0" w:color="auto"/>
                                                                              </w:divBdr>
                                                                              <w:divsChild>
                                                                                <w:div w:id="988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6862435">
      <w:bodyDiv w:val="1"/>
      <w:marLeft w:val="0"/>
      <w:marRight w:val="0"/>
      <w:marTop w:val="0"/>
      <w:marBottom w:val="0"/>
      <w:divBdr>
        <w:top w:val="none" w:sz="0" w:space="0" w:color="auto"/>
        <w:left w:val="none" w:sz="0" w:space="0" w:color="auto"/>
        <w:bottom w:val="none" w:sz="0" w:space="0" w:color="auto"/>
        <w:right w:val="none" w:sz="0" w:space="0" w:color="auto"/>
      </w:divBdr>
    </w:div>
    <w:div w:id="1230994486">
      <w:bodyDiv w:val="1"/>
      <w:marLeft w:val="0"/>
      <w:marRight w:val="0"/>
      <w:marTop w:val="0"/>
      <w:marBottom w:val="0"/>
      <w:divBdr>
        <w:top w:val="none" w:sz="0" w:space="0" w:color="auto"/>
        <w:left w:val="none" w:sz="0" w:space="0" w:color="auto"/>
        <w:bottom w:val="none" w:sz="0" w:space="0" w:color="auto"/>
        <w:right w:val="none" w:sz="0" w:space="0" w:color="auto"/>
      </w:divBdr>
      <w:divsChild>
        <w:div w:id="2026903222">
          <w:marLeft w:val="0"/>
          <w:marRight w:val="0"/>
          <w:marTop w:val="0"/>
          <w:marBottom w:val="0"/>
          <w:divBdr>
            <w:top w:val="none" w:sz="0" w:space="0" w:color="auto"/>
            <w:left w:val="none" w:sz="0" w:space="0" w:color="auto"/>
            <w:bottom w:val="none" w:sz="0" w:space="0" w:color="auto"/>
            <w:right w:val="none" w:sz="0" w:space="0" w:color="auto"/>
          </w:divBdr>
          <w:divsChild>
            <w:div w:id="1309020781">
              <w:marLeft w:val="0"/>
              <w:marRight w:val="0"/>
              <w:marTop w:val="0"/>
              <w:marBottom w:val="0"/>
              <w:divBdr>
                <w:top w:val="none" w:sz="0" w:space="0" w:color="auto"/>
                <w:left w:val="none" w:sz="0" w:space="0" w:color="auto"/>
                <w:bottom w:val="none" w:sz="0" w:space="0" w:color="auto"/>
                <w:right w:val="none" w:sz="0" w:space="0" w:color="auto"/>
              </w:divBdr>
              <w:divsChild>
                <w:div w:id="4247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851452">
      <w:bodyDiv w:val="1"/>
      <w:marLeft w:val="0"/>
      <w:marRight w:val="0"/>
      <w:marTop w:val="0"/>
      <w:marBottom w:val="0"/>
      <w:divBdr>
        <w:top w:val="none" w:sz="0" w:space="0" w:color="auto"/>
        <w:left w:val="none" w:sz="0" w:space="0" w:color="auto"/>
        <w:bottom w:val="none" w:sz="0" w:space="0" w:color="auto"/>
        <w:right w:val="none" w:sz="0" w:space="0" w:color="auto"/>
      </w:divBdr>
    </w:div>
    <w:div w:id="1305811805">
      <w:bodyDiv w:val="1"/>
      <w:marLeft w:val="0"/>
      <w:marRight w:val="0"/>
      <w:marTop w:val="0"/>
      <w:marBottom w:val="0"/>
      <w:divBdr>
        <w:top w:val="none" w:sz="0" w:space="0" w:color="auto"/>
        <w:left w:val="none" w:sz="0" w:space="0" w:color="auto"/>
        <w:bottom w:val="none" w:sz="0" w:space="0" w:color="auto"/>
        <w:right w:val="none" w:sz="0" w:space="0" w:color="auto"/>
      </w:divBdr>
      <w:divsChild>
        <w:div w:id="1794397258">
          <w:marLeft w:val="0"/>
          <w:marRight w:val="0"/>
          <w:marTop w:val="0"/>
          <w:marBottom w:val="200"/>
          <w:divBdr>
            <w:top w:val="none" w:sz="0" w:space="0" w:color="auto"/>
            <w:left w:val="none" w:sz="0" w:space="0" w:color="auto"/>
            <w:bottom w:val="none" w:sz="0" w:space="0" w:color="auto"/>
            <w:right w:val="none" w:sz="0" w:space="0" w:color="auto"/>
          </w:divBdr>
        </w:div>
      </w:divsChild>
    </w:div>
    <w:div w:id="1400442100">
      <w:bodyDiv w:val="1"/>
      <w:marLeft w:val="0"/>
      <w:marRight w:val="0"/>
      <w:marTop w:val="0"/>
      <w:marBottom w:val="0"/>
      <w:divBdr>
        <w:top w:val="none" w:sz="0" w:space="0" w:color="auto"/>
        <w:left w:val="none" w:sz="0" w:space="0" w:color="auto"/>
        <w:bottom w:val="none" w:sz="0" w:space="0" w:color="auto"/>
        <w:right w:val="none" w:sz="0" w:space="0" w:color="auto"/>
      </w:divBdr>
      <w:divsChild>
        <w:div w:id="1393654675">
          <w:marLeft w:val="0"/>
          <w:marRight w:val="0"/>
          <w:marTop w:val="0"/>
          <w:marBottom w:val="0"/>
          <w:divBdr>
            <w:top w:val="none" w:sz="0" w:space="0" w:color="auto"/>
            <w:left w:val="none" w:sz="0" w:space="0" w:color="auto"/>
            <w:bottom w:val="none" w:sz="0" w:space="0" w:color="auto"/>
            <w:right w:val="none" w:sz="0" w:space="0" w:color="auto"/>
          </w:divBdr>
          <w:divsChild>
            <w:div w:id="1891842224">
              <w:marLeft w:val="0"/>
              <w:marRight w:val="0"/>
              <w:marTop w:val="0"/>
              <w:marBottom w:val="0"/>
              <w:divBdr>
                <w:top w:val="none" w:sz="0" w:space="0" w:color="auto"/>
                <w:left w:val="none" w:sz="0" w:space="0" w:color="auto"/>
                <w:bottom w:val="none" w:sz="0" w:space="0" w:color="auto"/>
                <w:right w:val="none" w:sz="0" w:space="0" w:color="auto"/>
              </w:divBdr>
              <w:divsChild>
                <w:div w:id="11775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21582">
      <w:bodyDiv w:val="1"/>
      <w:marLeft w:val="0"/>
      <w:marRight w:val="0"/>
      <w:marTop w:val="0"/>
      <w:marBottom w:val="0"/>
      <w:divBdr>
        <w:top w:val="none" w:sz="0" w:space="0" w:color="auto"/>
        <w:left w:val="none" w:sz="0" w:space="0" w:color="auto"/>
        <w:bottom w:val="none" w:sz="0" w:space="0" w:color="auto"/>
        <w:right w:val="none" w:sz="0" w:space="0" w:color="auto"/>
      </w:divBdr>
    </w:div>
    <w:div w:id="1573348890">
      <w:bodyDiv w:val="1"/>
      <w:marLeft w:val="0"/>
      <w:marRight w:val="0"/>
      <w:marTop w:val="0"/>
      <w:marBottom w:val="0"/>
      <w:divBdr>
        <w:top w:val="none" w:sz="0" w:space="0" w:color="auto"/>
        <w:left w:val="none" w:sz="0" w:space="0" w:color="auto"/>
        <w:bottom w:val="none" w:sz="0" w:space="0" w:color="auto"/>
        <w:right w:val="none" w:sz="0" w:space="0" w:color="auto"/>
      </w:divBdr>
      <w:divsChild>
        <w:div w:id="212273378">
          <w:marLeft w:val="0"/>
          <w:marRight w:val="0"/>
          <w:marTop w:val="0"/>
          <w:marBottom w:val="200"/>
          <w:divBdr>
            <w:top w:val="none" w:sz="0" w:space="0" w:color="auto"/>
            <w:left w:val="none" w:sz="0" w:space="0" w:color="auto"/>
            <w:bottom w:val="none" w:sz="0" w:space="0" w:color="auto"/>
            <w:right w:val="none" w:sz="0" w:space="0" w:color="auto"/>
          </w:divBdr>
        </w:div>
      </w:divsChild>
    </w:div>
    <w:div w:id="1632127950">
      <w:bodyDiv w:val="1"/>
      <w:marLeft w:val="0"/>
      <w:marRight w:val="0"/>
      <w:marTop w:val="0"/>
      <w:marBottom w:val="0"/>
      <w:divBdr>
        <w:top w:val="none" w:sz="0" w:space="0" w:color="auto"/>
        <w:left w:val="none" w:sz="0" w:space="0" w:color="auto"/>
        <w:bottom w:val="none" w:sz="0" w:space="0" w:color="auto"/>
        <w:right w:val="none" w:sz="0" w:space="0" w:color="auto"/>
      </w:divBdr>
    </w:div>
    <w:div w:id="1800762374">
      <w:bodyDiv w:val="1"/>
      <w:marLeft w:val="0"/>
      <w:marRight w:val="0"/>
      <w:marTop w:val="0"/>
      <w:marBottom w:val="0"/>
      <w:divBdr>
        <w:top w:val="none" w:sz="0" w:space="0" w:color="auto"/>
        <w:left w:val="none" w:sz="0" w:space="0" w:color="auto"/>
        <w:bottom w:val="none" w:sz="0" w:space="0" w:color="auto"/>
        <w:right w:val="none" w:sz="0" w:space="0" w:color="auto"/>
      </w:divBdr>
    </w:div>
    <w:div w:id="1923685612">
      <w:bodyDiv w:val="1"/>
      <w:marLeft w:val="0"/>
      <w:marRight w:val="0"/>
      <w:marTop w:val="0"/>
      <w:marBottom w:val="0"/>
      <w:divBdr>
        <w:top w:val="none" w:sz="0" w:space="0" w:color="auto"/>
        <w:left w:val="none" w:sz="0" w:space="0" w:color="auto"/>
        <w:bottom w:val="none" w:sz="0" w:space="0" w:color="auto"/>
        <w:right w:val="none" w:sz="0" w:space="0" w:color="auto"/>
      </w:divBdr>
      <w:divsChild>
        <w:div w:id="782505925">
          <w:marLeft w:val="0"/>
          <w:marRight w:val="0"/>
          <w:marTop w:val="0"/>
          <w:marBottom w:val="0"/>
          <w:divBdr>
            <w:top w:val="none" w:sz="0" w:space="0" w:color="auto"/>
            <w:left w:val="none" w:sz="0" w:space="0" w:color="auto"/>
            <w:bottom w:val="none" w:sz="0" w:space="0" w:color="auto"/>
            <w:right w:val="none" w:sz="0" w:space="0" w:color="auto"/>
          </w:divBdr>
          <w:divsChild>
            <w:div w:id="1645425739">
              <w:marLeft w:val="0"/>
              <w:marRight w:val="0"/>
              <w:marTop w:val="0"/>
              <w:marBottom w:val="0"/>
              <w:divBdr>
                <w:top w:val="none" w:sz="0" w:space="0" w:color="auto"/>
                <w:left w:val="none" w:sz="0" w:space="0" w:color="auto"/>
                <w:bottom w:val="none" w:sz="0" w:space="0" w:color="auto"/>
                <w:right w:val="none" w:sz="0" w:space="0" w:color="auto"/>
              </w:divBdr>
              <w:divsChild>
                <w:div w:id="1461460850">
                  <w:marLeft w:val="0"/>
                  <w:marRight w:val="0"/>
                  <w:marTop w:val="0"/>
                  <w:marBottom w:val="0"/>
                  <w:divBdr>
                    <w:top w:val="none" w:sz="0" w:space="0" w:color="auto"/>
                    <w:left w:val="none" w:sz="0" w:space="0" w:color="auto"/>
                    <w:bottom w:val="none" w:sz="0" w:space="0" w:color="auto"/>
                    <w:right w:val="none" w:sz="0" w:space="0" w:color="auto"/>
                  </w:divBdr>
                  <w:divsChild>
                    <w:div w:id="697969496">
                      <w:marLeft w:val="0"/>
                      <w:marRight w:val="0"/>
                      <w:marTop w:val="0"/>
                      <w:marBottom w:val="0"/>
                      <w:divBdr>
                        <w:top w:val="none" w:sz="0" w:space="0" w:color="auto"/>
                        <w:left w:val="none" w:sz="0" w:space="0" w:color="auto"/>
                        <w:bottom w:val="none" w:sz="0" w:space="0" w:color="auto"/>
                        <w:right w:val="none" w:sz="0" w:space="0" w:color="auto"/>
                      </w:divBdr>
                      <w:divsChild>
                        <w:div w:id="1312293749">
                          <w:marLeft w:val="0"/>
                          <w:marRight w:val="0"/>
                          <w:marTop w:val="0"/>
                          <w:marBottom w:val="0"/>
                          <w:divBdr>
                            <w:top w:val="none" w:sz="0" w:space="0" w:color="auto"/>
                            <w:left w:val="none" w:sz="0" w:space="0" w:color="auto"/>
                            <w:bottom w:val="none" w:sz="0" w:space="0" w:color="auto"/>
                            <w:right w:val="none" w:sz="0" w:space="0" w:color="auto"/>
                          </w:divBdr>
                          <w:divsChild>
                            <w:div w:id="1843003778">
                              <w:marLeft w:val="0"/>
                              <w:marRight w:val="0"/>
                              <w:marTop w:val="0"/>
                              <w:marBottom w:val="0"/>
                              <w:divBdr>
                                <w:top w:val="none" w:sz="0" w:space="0" w:color="auto"/>
                                <w:left w:val="none" w:sz="0" w:space="0" w:color="auto"/>
                                <w:bottom w:val="none" w:sz="0" w:space="0" w:color="auto"/>
                                <w:right w:val="none" w:sz="0" w:space="0" w:color="auto"/>
                              </w:divBdr>
                              <w:divsChild>
                                <w:div w:id="793598431">
                                  <w:marLeft w:val="0"/>
                                  <w:marRight w:val="0"/>
                                  <w:marTop w:val="0"/>
                                  <w:marBottom w:val="0"/>
                                  <w:divBdr>
                                    <w:top w:val="none" w:sz="0" w:space="0" w:color="auto"/>
                                    <w:left w:val="none" w:sz="0" w:space="0" w:color="auto"/>
                                    <w:bottom w:val="none" w:sz="0" w:space="0" w:color="auto"/>
                                    <w:right w:val="none" w:sz="0" w:space="0" w:color="auto"/>
                                  </w:divBdr>
                                  <w:divsChild>
                                    <w:div w:id="15625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108071">
      <w:bodyDiv w:val="1"/>
      <w:marLeft w:val="0"/>
      <w:marRight w:val="0"/>
      <w:marTop w:val="0"/>
      <w:marBottom w:val="0"/>
      <w:divBdr>
        <w:top w:val="none" w:sz="0" w:space="0" w:color="auto"/>
        <w:left w:val="none" w:sz="0" w:space="0" w:color="auto"/>
        <w:bottom w:val="none" w:sz="0" w:space="0" w:color="auto"/>
        <w:right w:val="none" w:sz="0" w:space="0" w:color="auto"/>
      </w:divBdr>
      <w:divsChild>
        <w:div w:id="1884097510">
          <w:marLeft w:val="0"/>
          <w:marRight w:val="0"/>
          <w:marTop w:val="0"/>
          <w:marBottom w:val="0"/>
          <w:divBdr>
            <w:top w:val="none" w:sz="0" w:space="0" w:color="auto"/>
            <w:left w:val="none" w:sz="0" w:space="0" w:color="auto"/>
            <w:bottom w:val="none" w:sz="0" w:space="0" w:color="auto"/>
            <w:right w:val="none" w:sz="0" w:space="0" w:color="auto"/>
          </w:divBdr>
          <w:divsChild>
            <w:div w:id="2027633344">
              <w:marLeft w:val="0"/>
              <w:marRight w:val="0"/>
              <w:marTop w:val="0"/>
              <w:marBottom w:val="0"/>
              <w:divBdr>
                <w:top w:val="none" w:sz="0" w:space="0" w:color="auto"/>
                <w:left w:val="none" w:sz="0" w:space="0" w:color="auto"/>
                <w:bottom w:val="none" w:sz="0" w:space="0" w:color="auto"/>
                <w:right w:val="none" w:sz="0" w:space="0" w:color="auto"/>
              </w:divBdr>
              <w:divsChild>
                <w:div w:id="332953735">
                  <w:marLeft w:val="0"/>
                  <w:marRight w:val="0"/>
                  <w:marTop w:val="0"/>
                  <w:marBottom w:val="0"/>
                  <w:divBdr>
                    <w:top w:val="none" w:sz="0" w:space="0" w:color="auto"/>
                    <w:left w:val="none" w:sz="0" w:space="0" w:color="auto"/>
                    <w:bottom w:val="none" w:sz="0" w:space="0" w:color="auto"/>
                    <w:right w:val="none" w:sz="0" w:space="0" w:color="auto"/>
                  </w:divBdr>
                  <w:divsChild>
                    <w:div w:id="1655332240">
                      <w:marLeft w:val="0"/>
                      <w:marRight w:val="0"/>
                      <w:marTop w:val="45"/>
                      <w:marBottom w:val="0"/>
                      <w:divBdr>
                        <w:top w:val="none" w:sz="0" w:space="0" w:color="auto"/>
                        <w:left w:val="none" w:sz="0" w:space="0" w:color="auto"/>
                        <w:bottom w:val="none" w:sz="0" w:space="0" w:color="auto"/>
                        <w:right w:val="none" w:sz="0" w:space="0" w:color="auto"/>
                      </w:divBdr>
                      <w:divsChild>
                        <w:div w:id="233512774">
                          <w:marLeft w:val="0"/>
                          <w:marRight w:val="0"/>
                          <w:marTop w:val="0"/>
                          <w:marBottom w:val="0"/>
                          <w:divBdr>
                            <w:top w:val="none" w:sz="0" w:space="0" w:color="auto"/>
                            <w:left w:val="none" w:sz="0" w:space="0" w:color="auto"/>
                            <w:bottom w:val="none" w:sz="0" w:space="0" w:color="auto"/>
                            <w:right w:val="none" w:sz="0" w:space="0" w:color="auto"/>
                          </w:divBdr>
                          <w:divsChild>
                            <w:div w:id="21901265">
                              <w:marLeft w:val="2070"/>
                              <w:marRight w:val="3810"/>
                              <w:marTop w:val="0"/>
                              <w:marBottom w:val="0"/>
                              <w:divBdr>
                                <w:top w:val="none" w:sz="0" w:space="0" w:color="auto"/>
                                <w:left w:val="none" w:sz="0" w:space="0" w:color="auto"/>
                                <w:bottom w:val="none" w:sz="0" w:space="0" w:color="auto"/>
                                <w:right w:val="none" w:sz="0" w:space="0" w:color="auto"/>
                              </w:divBdr>
                              <w:divsChild>
                                <w:div w:id="386417559">
                                  <w:marLeft w:val="0"/>
                                  <w:marRight w:val="0"/>
                                  <w:marTop w:val="0"/>
                                  <w:marBottom w:val="0"/>
                                  <w:divBdr>
                                    <w:top w:val="none" w:sz="0" w:space="0" w:color="auto"/>
                                    <w:left w:val="none" w:sz="0" w:space="0" w:color="auto"/>
                                    <w:bottom w:val="none" w:sz="0" w:space="0" w:color="auto"/>
                                    <w:right w:val="none" w:sz="0" w:space="0" w:color="auto"/>
                                  </w:divBdr>
                                  <w:divsChild>
                                    <w:div w:id="1631015922">
                                      <w:marLeft w:val="0"/>
                                      <w:marRight w:val="0"/>
                                      <w:marTop w:val="0"/>
                                      <w:marBottom w:val="0"/>
                                      <w:divBdr>
                                        <w:top w:val="none" w:sz="0" w:space="0" w:color="auto"/>
                                        <w:left w:val="none" w:sz="0" w:space="0" w:color="auto"/>
                                        <w:bottom w:val="none" w:sz="0" w:space="0" w:color="auto"/>
                                        <w:right w:val="none" w:sz="0" w:space="0" w:color="auto"/>
                                      </w:divBdr>
                                      <w:divsChild>
                                        <w:div w:id="1258900628">
                                          <w:marLeft w:val="0"/>
                                          <w:marRight w:val="0"/>
                                          <w:marTop w:val="0"/>
                                          <w:marBottom w:val="0"/>
                                          <w:divBdr>
                                            <w:top w:val="none" w:sz="0" w:space="0" w:color="auto"/>
                                            <w:left w:val="none" w:sz="0" w:space="0" w:color="auto"/>
                                            <w:bottom w:val="none" w:sz="0" w:space="0" w:color="auto"/>
                                            <w:right w:val="none" w:sz="0" w:space="0" w:color="auto"/>
                                          </w:divBdr>
                                          <w:divsChild>
                                            <w:div w:id="101924370">
                                              <w:marLeft w:val="0"/>
                                              <w:marRight w:val="0"/>
                                              <w:marTop w:val="0"/>
                                              <w:marBottom w:val="0"/>
                                              <w:divBdr>
                                                <w:top w:val="none" w:sz="0" w:space="0" w:color="auto"/>
                                                <w:left w:val="none" w:sz="0" w:space="0" w:color="auto"/>
                                                <w:bottom w:val="none" w:sz="0" w:space="0" w:color="auto"/>
                                                <w:right w:val="none" w:sz="0" w:space="0" w:color="auto"/>
                                              </w:divBdr>
                                              <w:divsChild>
                                                <w:div w:id="1566063540">
                                                  <w:marLeft w:val="0"/>
                                                  <w:marRight w:val="0"/>
                                                  <w:marTop w:val="0"/>
                                                  <w:marBottom w:val="0"/>
                                                  <w:divBdr>
                                                    <w:top w:val="none" w:sz="0" w:space="0" w:color="auto"/>
                                                    <w:left w:val="none" w:sz="0" w:space="0" w:color="auto"/>
                                                    <w:bottom w:val="none" w:sz="0" w:space="0" w:color="auto"/>
                                                    <w:right w:val="none" w:sz="0" w:space="0" w:color="auto"/>
                                                  </w:divBdr>
                                                  <w:divsChild>
                                                    <w:div w:id="509217868">
                                                      <w:marLeft w:val="0"/>
                                                      <w:marRight w:val="0"/>
                                                      <w:marTop w:val="0"/>
                                                      <w:marBottom w:val="345"/>
                                                      <w:divBdr>
                                                        <w:top w:val="none" w:sz="0" w:space="0" w:color="auto"/>
                                                        <w:left w:val="none" w:sz="0" w:space="0" w:color="auto"/>
                                                        <w:bottom w:val="none" w:sz="0" w:space="0" w:color="auto"/>
                                                        <w:right w:val="none" w:sz="0" w:space="0" w:color="auto"/>
                                                      </w:divBdr>
                                                      <w:divsChild>
                                                        <w:div w:id="393436431">
                                                          <w:marLeft w:val="0"/>
                                                          <w:marRight w:val="0"/>
                                                          <w:marTop w:val="0"/>
                                                          <w:marBottom w:val="0"/>
                                                          <w:divBdr>
                                                            <w:top w:val="none" w:sz="0" w:space="0" w:color="auto"/>
                                                            <w:left w:val="none" w:sz="0" w:space="0" w:color="auto"/>
                                                            <w:bottom w:val="none" w:sz="0" w:space="0" w:color="auto"/>
                                                            <w:right w:val="none" w:sz="0" w:space="0" w:color="auto"/>
                                                          </w:divBdr>
                                                          <w:divsChild>
                                                            <w:div w:id="1811285777">
                                                              <w:marLeft w:val="0"/>
                                                              <w:marRight w:val="0"/>
                                                              <w:marTop w:val="0"/>
                                                              <w:marBottom w:val="0"/>
                                                              <w:divBdr>
                                                                <w:top w:val="none" w:sz="0" w:space="0" w:color="auto"/>
                                                                <w:left w:val="none" w:sz="0" w:space="0" w:color="auto"/>
                                                                <w:bottom w:val="none" w:sz="0" w:space="0" w:color="auto"/>
                                                                <w:right w:val="none" w:sz="0" w:space="0" w:color="auto"/>
                                                              </w:divBdr>
                                                              <w:divsChild>
                                                                <w:div w:id="301274303">
                                                                  <w:marLeft w:val="0"/>
                                                                  <w:marRight w:val="0"/>
                                                                  <w:marTop w:val="0"/>
                                                                  <w:marBottom w:val="0"/>
                                                                  <w:divBdr>
                                                                    <w:top w:val="none" w:sz="0" w:space="0" w:color="auto"/>
                                                                    <w:left w:val="none" w:sz="0" w:space="0" w:color="auto"/>
                                                                    <w:bottom w:val="none" w:sz="0" w:space="0" w:color="auto"/>
                                                                    <w:right w:val="none" w:sz="0" w:space="0" w:color="auto"/>
                                                                  </w:divBdr>
                                                                  <w:divsChild>
                                                                    <w:div w:id="826701432">
                                                                      <w:marLeft w:val="0"/>
                                                                      <w:marRight w:val="0"/>
                                                                      <w:marTop w:val="0"/>
                                                                      <w:marBottom w:val="0"/>
                                                                      <w:divBdr>
                                                                        <w:top w:val="none" w:sz="0" w:space="0" w:color="auto"/>
                                                                        <w:left w:val="none" w:sz="0" w:space="0" w:color="auto"/>
                                                                        <w:bottom w:val="none" w:sz="0" w:space="0" w:color="auto"/>
                                                                        <w:right w:val="none" w:sz="0" w:space="0" w:color="auto"/>
                                                                      </w:divBdr>
                                                                      <w:divsChild>
                                                                        <w:div w:id="1797262275">
                                                                          <w:marLeft w:val="0"/>
                                                                          <w:marRight w:val="0"/>
                                                                          <w:marTop w:val="0"/>
                                                                          <w:marBottom w:val="0"/>
                                                                          <w:divBdr>
                                                                            <w:top w:val="none" w:sz="0" w:space="0" w:color="auto"/>
                                                                            <w:left w:val="none" w:sz="0" w:space="0" w:color="auto"/>
                                                                            <w:bottom w:val="none" w:sz="0" w:space="0" w:color="auto"/>
                                                                            <w:right w:val="none" w:sz="0" w:space="0" w:color="auto"/>
                                                                          </w:divBdr>
                                                                          <w:divsChild>
                                                                            <w:div w:id="1913664038">
                                                                              <w:marLeft w:val="0"/>
                                                                              <w:marRight w:val="0"/>
                                                                              <w:marTop w:val="0"/>
                                                                              <w:marBottom w:val="0"/>
                                                                              <w:divBdr>
                                                                                <w:top w:val="none" w:sz="0" w:space="0" w:color="auto"/>
                                                                                <w:left w:val="none" w:sz="0" w:space="0" w:color="auto"/>
                                                                                <w:bottom w:val="none" w:sz="0" w:space="0" w:color="auto"/>
                                                                                <w:right w:val="none" w:sz="0" w:space="0" w:color="auto"/>
                                                                              </w:divBdr>
                                                                              <w:divsChild>
                                                                                <w:div w:id="329605803">
                                                                                  <w:marLeft w:val="0"/>
                                                                                  <w:marRight w:val="0"/>
                                                                                  <w:marTop w:val="0"/>
                                                                                  <w:marBottom w:val="0"/>
                                                                                  <w:divBdr>
                                                                                    <w:top w:val="none" w:sz="0" w:space="0" w:color="auto"/>
                                                                                    <w:left w:val="none" w:sz="0" w:space="0" w:color="auto"/>
                                                                                    <w:bottom w:val="none" w:sz="0" w:space="0" w:color="auto"/>
                                                                                    <w:right w:val="none" w:sz="0" w:space="0" w:color="auto"/>
                                                                                  </w:divBdr>
                                                                                  <w:divsChild>
                                                                                    <w:div w:id="22841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698587">
      <w:bodyDiv w:val="1"/>
      <w:marLeft w:val="0"/>
      <w:marRight w:val="0"/>
      <w:marTop w:val="0"/>
      <w:marBottom w:val="0"/>
      <w:divBdr>
        <w:top w:val="none" w:sz="0" w:space="0" w:color="auto"/>
        <w:left w:val="none" w:sz="0" w:space="0" w:color="auto"/>
        <w:bottom w:val="none" w:sz="0" w:space="0" w:color="auto"/>
        <w:right w:val="none" w:sz="0" w:space="0" w:color="auto"/>
      </w:divBdr>
      <w:divsChild>
        <w:div w:id="1017393038">
          <w:marLeft w:val="0"/>
          <w:marRight w:val="0"/>
          <w:marTop w:val="0"/>
          <w:marBottom w:val="0"/>
          <w:divBdr>
            <w:top w:val="none" w:sz="0" w:space="0" w:color="auto"/>
            <w:left w:val="none" w:sz="0" w:space="0" w:color="auto"/>
            <w:bottom w:val="none" w:sz="0" w:space="0" w:color="auto"/>
            <w:right w:val="none" w:sz="0" w:space="0" w:color="auto"/>
          </w:divBdr>
          <w:divsChild>
            <w:div w:id="1661034467">
              <w:marLeft w:val="0"/>
              <w:marRight w:val="0"/>
              <w:marTop w:val="0"/>
              <w:marBottom w:val="0"/>
              <w:divBdr>
                <w:top w:val="none" w:sz="0" w:space="0" w:color="auto"/>
                <w:left w:val="none" w:sz="0" w:space="0" w:color="auto"/>
                <w:bottom w:val="none" w:sz="0" w:space="0" w:color="auto"/>
                <w:right w:val="none" w:sz="0" w:space="0" w:color="auto"/>
              </w:divBdr>
              <w:divsChild>
                <w:div w:id="2135561297">
                  <w:marLeft w:val="0"/>
                  <w:marRight w:val="0"/>
                  <w:marTop w:val="0"/>
                  <w:marBottom w:val="0"/>
                  <w:divBdr>
                    <w:top w:val="none" w:sz="0" w:space="0" w:color="auto"/>
                    <w:left w:val="none" w:sz="0" w:space="0" w:color="auto"/>
                    <w:bottom w:val="none" w:sz="0" w:space="0" w:color="auto"/>
                    <w:right w:val="none" w:sz="0" w:space="0" w:color="auto"/>
                  </w:divBdr>
                  <w:divsChild>
                    <w:div w:id="1291744961">
                      <w:marLeft w:val="0"/>
                      <w:marRight w:val="0"/>
                      <w:marTop w:val="45"/>
                      <w:marBottom w:val="0"/>
                      <w:divBdr>
                        <w:top w:val="none" w:sz="0" w:space="0" w:color="auto"/>
                        <w:left w:val="none" w:sz="0" w:space="0" w:color="auto"/>
                        <w:bottom w:val="none" w:sz="0" w:space="0" w:color="auto"/>
                        <w:right w:val="none" w:sz="0" w:space="0" w:color="auto"/>
                      </w:divBdr>
                      <w:divsChild>
                        <w:div w:id="1664892234">
                          <w:marLeft w:val="0"/>
                          <w:marRight w:val="0"/>
                          <w:marTop w:val="0"/>
                          <w:marBottom w:val="0"/>
                          <w:divBdr>
                            <w:top w:val="none" w:sz="0" w:space="0" w:color="auto"/>
                            <w:left w:val="none" w:sz="0" w:space="0" w:color="auto"/>
                            <w:bottom w:val="none" w:sz="0" w:space="0" w:color="auto"/>
                            <w:right w:val="none" w:sz="0" w:space="0" w:color="auto"/>
                          </w:divBdr>
                          <w:divsChild>
                            <w:div w:id="1295285926">
                              <w:marLeft w:val="2070"/>
                              <w:marRight w:val="3810"/>
                              <w:marTop w:val="0"/>
                              <w:marBottom w:val="0"/>
                              <w:divBdr>
                                <w:top w:val="none" w:sz="0" w:space="0" w:color="auto"/>
                                <w:left w:val="none" w:sz="0" w:space="0" w:color="auto"/>
                                <w:bottom w:val="none" w:sz="0" w:space="0" w:color="auto"/>
                                <w:right w:val="none" w:sz="0" w:space="0" w:color="auto"/>
                              </w:divBdr>
                              <w:divsChild>
                                <w:div w:id="137460273">
                                  <w:marLeft w:val="0"/>
                                  <w:marRight w:val="0"/>
                                  <w:marTop w:val="0"/>
                                  <w:marBottom w:val="0"/>
                                  <w:divBdr>
                                    <w:top w:val="none" w:sz="0" w:space="0" w:color="auto"/>
                                    <w:left w:val="none" w:sz="0" w:space="0" w:color="auto"/>
                                    <w:bottom w:val="none" w:sz="0" w:space="0" w:color="auto"/>
                                    <w:right w:val="none" w:sz="0" w:space="0" w:color="auto"/>
                                  </w:divBdr>
                                  <w:divsChild>
                                    <w:div w:id="1705204809">
                                      <w:marLeft w:val="0"/>
                                      <w:marRight w:val="0"/>
                                      <w:marTop w:val="0"/>
                                      <w:marBottom w:val="0"/>
                                      <w:divBdr>
                                        <w:top w:val="none" w:sz="0" w:space="0" w:color="auto"/>
                                        <w:left w:val="none" w:sz="0" w:space="0" w:color="auto"/>
                                        <w:bottom w:val="none" w:sz="0" w:space="0" w:color="auto"/>
                                        <w:right w:val="none" w:sz="0" w:space="0" w:color="auto"/>
                                      </w:divBdr>
                                      <w:divsChild>
                                        <w:div w:id="1345016844">
                                          <w:marLeft w:val="0"/>
                                          <w:marRight w:val="0"/>
                                          <w:marTop w:val="0"/>
                                          <w:marBottom w:val="0"/>
                                          <w:divBdr>
                                            <w:top w:val="none" w:sz="0" w:space="0" w:color="auto"/>
                                            <w:left w:val="none" w:sz="0" w:space="0" w:color="auto"/>
                                            <w:bottom w:val="none" w:sz="0" w:space="0" w:color="auto"/>
                                            <w:right w:val="none" w:sz="0" w:space="0" w:color="auto"/>
                                          </w:divBdr>
                                          <w:divsChild>
                                            <w:div w:id="552159095">
                                              <w:marLeft w:val="0"/>
                                              <w:marRight w:val="0"/>
                                              <w:marTop w:val="0"/>
                                              <w:marBottom w:val="0"/>
                                              <w:divBdr>
                                                <w:top w:val="none" w:sz="0" w:space="0" w:color="auto"/>
                                                <w:left w:val="none" w:sz="0" w:space="0" w:color="auto"/>
                                                <w:bottom w:val="none" w:sz="0" w:space="0" w:color="auto"/>
                                                <w:right w:val="none" w:sz="0" w:space="0" w:color="auto"/>
                                              </w:divBdr>
                                              <w:divsChild>
                                                <w:div w:id="1137917477">
                                                  <w:marLeft w:val="0"/>
                                                  <w:marRight w:val="0"/>
                                                  <w:marTop w:val="0"/>
                                                  <w:marBottom w:val="0"/>
                                                  <w:divBdr>
                                                    <w:top w:val="none" w:sz="0" w:space="0" w:color="auto"/>
                                                    <w:left w:val="none" w:sz="0" w:space="0" w:color="auto"/>
                                                    <w:bottom w:val="none" w:sz="0" w:space="0" w:color="auto"/>
                                                    <w:right w:val="none" w:sz="0" w:space="0" w:color="auto"/>
                                                  </w:divBdr>
                                                  <w:divsChild>
                                                    <w:div w:id="1527015653">
                                                      <w:marLeft w:val="0"/>
                                                      <w:marRight w:val="0"/>
                                                      <w:marTop w:val="0"/>
                                                      <w:marBottom w:val="345"/>
                                                      <w:divBdr>
                                                        <w:top w:val="none" w:sz="0" w:space="0" w:color="auto"/>
                                                        <w:left w:val="none" w:sz="0" w:space="0" w:color="auto"/>
                                                        <w:bottom w:val="none" w:sz="0" w:space="0" w:color="auto"/>
                                                        <w:right w:val="none" w:sz="0" w:space="0" w:color="auto"/>
                                                      </w:divBdr>
                                                      <w:divsChild>
                                                        <w:div w:id="646133840">
                                                          <w:marLeft w:val="0"/>
                                                          <w:marRight w:val="0"/>
                                                          <w:marTop w:val="0"/>
                                                          <w:marBottom w:val="0"/>
                                                          <w:divBdr>
                                                            <w:top w:val="none" w:sz="0" w:space="0" w:color="auto"/>
                                                            <w:left w:val="none" w:sz="0" w:space="0" w:color="auto"/>
                                                            <w:bottom w:val="none" w:sz="0" w:space="0" w:color="auto"/>
                                                            <w:right w:val="none" w:sz="0" w:space="0" w:color="auto"/>
                                                          </w:divBdr>
                                                          <w:divsChild>
                                                            <w:div w:id="871264925">
                                                              <w:marLeft w:val="0"/>
                                                              <w:marRight w:val="0"/>
                                                              <w:marTop w:val="0"/>
                                                              <w:marBottom w:val="0"/>
                                                              <w:divBdr>
                                                                <w:top w:val="none" w:sz="0" w:space="0" w:color="auto"/>
                                                                <w:left w:val="none" w:sz="0" w:space="0" w:color="auto"/>
                                                                <w:bottom w:val="none" w:sz="0" w:space="0" w:color="auto"/>
                                                                <w:right w:val="none" w:sz="0" w:space="0" w:color="auto"/>
                                                              </w:divBdr>
                                                              <w:divsChild>
                                                                <w:div w:id="953486355">
                                                                  <w:marLeft w:val="0"/>
                                                                  <w:marRight w:val="0"/>
                                                                  <w:marTop w:val="0"/>
                                                                  <w:marBottom w:val="0"/>
                                                                  <w:divBdr>
                                                                    <w:top w:val="none" w:sz="0" w:space="0" w:color="auto"/>
                                                                    <w:left w:val="none" w:sz="0" w:space="0" w:color="auto"/>
                                                                    <w:bottom w:val="none" w:sz="0" w:space="0" w:color="auto"/>
                                                                    <w:right w:val="none" w:sz="0" w:space="0" w:color="auto"/>
                                                                  </w:divBdr>
                                                                  <w:divsChild>
                                                                    <w:div w:id="1354765812">
                                                                      <w:marLeft w:val="0"/>
                                                                      <w:marRight w:val="0"/>
                                                                      <w:marTop w:val="0"/>
                                                                      <w:marBottom w:val="0"/>
                                                                      <w:divBdr>
                                                                        <w:top w:val="none" w:sz="0" w:space="0" w:color="auto"/>
                                                                        <w:left w:val="none" w:sz="0" w:space="0" w:color="auto"/>
                                                                        <w:bottom w:val="none" w:sz="0" w:space="0" w:color="auto"/>
                                                                        <w:right w:val="none" w:sz="0" w:space="0" w:color="auto"/>
                                                                      </w:divBdr>
                                                                      <w:divsChild>
                                                                        <w:div w:id="2127845461">
                                                                          <w:marLeft w:val="0"/>
                                                                          <w:marRight w:val="0"/>
                                                                          <w:marTop w:val="0"/>
                                                                          <w:marBottom w:val="0"/>
                                                                          <w:divBdr>
                                                                            <w:top w:val="none" w:sz="0" w:space="0" w:color="auto"/>
                                                                            <w:left w:val="none" w:sz="0" w:space="0" w:color="auto"/>
                                                                            <w:bottom w:val="none" w:sz="0" w:space="0" w:color="auto"/>
                                                                            <w:right w:val="none" w:sz="0" w:space="0" w:color="auto"/>
                                                                          </w:divBdr>
                                                                          <w:divsChild>
                                                                            <w:div w:id="1280067769">
                                                                              <w:marLeft w:val="0"/>
                                                                              <w:marRight w:val="0"/>
                                                                              <w:marTop w:val="0"/>
                                                                              <w:marBottom w:val="0"/>
                                                                              <w:divBdr>
                                                                                <w:top w:val="none" w:sz="0" w:space="0" w:color="auto"/>
                                                                                <w:left w:val="none" w:sz="0" w:space="0" w:color="auto"/>
                                                                                <w:bottom w:val="none" w:sz="0" w:space="0" w:color="auto"/>
                                                                                <w:right w:val="none" w:sz="0" w:space="0" w:color="auto"/>
                                                                              </w:divBdr>
                                                                              <w:divsChild>
                                                                                <w:div w:id="1016614029">
                                                                                  <w:marLeft w:val="0"/>
                                                                                  <w:marRight w:val="0"/>
                                                                                  <w:marTop w:val="0"/>
                                                                                  <w:marBottom w:val="0"/>
                                                                                  <w:divBdr>
                                                                                    <w:top w:val="none" w:sz="0" w:space="0" w:color="auto"/>
                                                                                    <w:left w:val="none" w:sz="0" w:space="0" w:color="auto"/>
                                                                                    <w:bottom w:val="none" w:sz="0" w:space="0" w:color="auto"/>
                                                                                    <w:right w:val="none" w:sz="0" w:space="0" w:color="auto"/>
                                                                                  </w:divBdr>
                                                                                  <w:divsChild>
                                                                                    <w:div w:id="6939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0038257">
      <w:bodyDiv w:val="1"/>
      <w:marLeft w:val="0"/>
      <w:marRight w:val="0"/>
      <w:marTop w:val="0"/>
      <w:marBottom w:val="0"/>
      <w:divBdr>
        <w:top w:val="none" w:sz="0" w:space="0" w:color="auto"/>
        <w:left w:val="none" w:sz="0" w:space="0" w:color="auto"/>
        <w:bottom w:val="none" w:sz="0" w:space="0" w:color="auto"/>
        <w:right w:val="none" w:sz="0" w:space="0" w:color="auto"/>
      </w:divBdr>
      <w:divsChild>
        <w:div w:id="1186089745">
          <w:marLeft w:val="0"/>
          <w:marRight w:val="0"/>
          <w:marTop w:val="300"/>
          <w:marBottom w:val="0"/>
          <w:divBdr>
            <w:top w:val="none" w:sz="0" w:space="0" w:color="auto"/>
            <w:left w:val="none" w:sz="0" w:space="0" w:color="auto"/>
            <w:bottom w:val="none" w:sz="0" w:space="0" w:color="auto"/>
            <w:right w:val="none" w:sz="0" w:space="0" w:color="auto"/>
          </w:divBdr>
          <w:divsChild>
            <w:div w:id="664892579">
              <w:marLeft w:val="0"/>
              <w:marRight w:val="0"/>
              <w:marTop w:val="0"/>
              <w:marBottom w:val="0"/>
              <w:divBdr>
                <w:top w:val="none" w:sz="0" w:space="0" w:color="auto"/>
                <w:left w:val="none" w:sz="0" w:space="0" w:color="auto"/>
                <w:bottom w:val="none" w:sz="0" w:space="0" w:color="auto"/>
                <w:right w:val="none" w:sz="0" w:space="0" w:color="auto"/>
              </w:divBdr>
              <w:divsChild>
                <w:div w:id="1380857701">
                  <w:marLeft w:val="0"/>
                  <w:marRight w:val="-3600"/>
                  <w:marTop w:val="0"/>
                  <w:marBottom w:val="0"/>
                  <w:divBdr>
                    <w:top w:val="none" w:sz="0" w:space="0" w:color="auto"/>
                    <w:left w:val="none" w:sz="0" w:space="0" w:color="auto"/>
                    <w:bottom w:val="none" w:sz="0" w:space="0" w:color="auto"/>
                    <w:right w:val="none" w:sz="0" w:space="0" w:color="auto"/>
                  </w:divBdr>
                  <w:divsChild>
                    <w:div w:id="1927836649">
                      <w:marLeft w:val="300"/>
                      <w:marRight w:val="4200"/>
                      <w:marTop w:val="0"/>
                      <w:marBottom w:val="540"/>
                      <w:divBdr>
                        <w:top w:val="none" w:sz="0" w:space="0" w:color="auto"/>
                        <w:left w:val="none" w:sz="0" w:space="0" w:color="auto"/>
                        <w:bottom w:val="none" w:sz="0" w:space="0" w:color="auto"/>
                        <w:right w:val="none" w:sz="0" w:space="0" w:color="auto"/>
                      </w:divBdr>
                      <w:divsChild>
                        <w:div w:id="1817254833">
                          <w:marLeft w:val="0"/>
                          <w:marRight w:val="0"/>
                          <w:marTop w:val="0"/>
                          <w:marBottom w:val="0"/>
                          <w:divBdr>
                            <w:top w:val="none" w:sz="0" w:space="0" w:color="auto"/>
                            <w:left w:val="none" w:sz="0" w:space="0" w:color="auto"/>
                            <w:bottom w:val="none" w:sz="0" w:space="0" w:color="auto"/>
                            <w:right w:val="none" w:sz="0" w:space="0" w:color="auto"/>
                          </w:divBdr>
                          <w:divsChild>
                            <w:div w:id="5073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62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ilvtorprom@gmail.com?subject=&#1059;&#1090;&#1080;&#1083;&#1080;&#1079;&#1072;&#1094;&#1080;&#1103;%20&#1086;&#1090;&#1093;&#1086;&#1076;&#1086;&#107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1091;&#1090;&#1080;&#1083;&#1080;&#1079;&#1072;&#1094;&#1080;&#1103;.&#1091;&#1082;&#108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82C530-9741-47E6-ABAA-5FCC4048476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7</Pages>
  <Words>2672</Words>
  <Characters>19127</Characters>
  <Application>Microsoft Office Word</Application>
  <DocSecurity>0</DocSecurity>
  <Lines>159</Lines>
  <Paragraphs>43</Paragraphs>
  <ScaleCrop>false</ScaleCrop>
  <HeadingPairs>
    <vt:vector size="2" baseType="variant">
      <vt:variant>
        <vt:lpstr>Название</vt:lpstr>
      </vt:variant>
      <vt:variant>
        <vt:i4>1</vt:i4>
      </vt:variant>
    </vt:vector>
  </HeadingPairs>
  <TitlesOfParts>
    <vt:vector size="1" baseType="lpstr">
      <vt:lpstr>УтильВторПром</vt:lpstr>
    </vt:vector>
  </TitlesOfParts>
  <Company>Grizli777</Company>
  <LinksUpToDate>false</LinksUpToDate>
  <CharactersWithSpaces>21756</CharactersWithSpaces>
  <SharedDoc>false</SharedDoc>
  <HLinks>
    <vt:vector size="12" baseType="variant">
      <vt:variant>
        <vt:i4>3407960</vt:i4>
      </vt:variant>
      <vt:variant>
        <vt:i4>3</vt:i4>
      </vt:variant>
      <vt:variant>
        <vt:i4>0</vt:i4>
      </vt:variant>
      <vt:variant>
        <vt:i4>5</vt:i4>
      </vt:variant>
      <vt:variant>
        <vt:lpwstr>mailto:info@ecologycentre.com.ua</vt:lpwstr>
      </vt:variant>
      <vt:variant>
        <vt:lpwstr/>
      </vt:variant>
      <vt:variant>
        <vt:i4>1507401</vt:i4>
      </vt:variant>
      <vt:variant>
        <vt:i4>0</vt:i4>
      </vt:variant>
      <vt:variant>
        <vt:i4>0</vt:i4>
      </vt:variant>
      <vt:variant>
        <vt:i4>5</vt:i4>
      </vt:variant>
      <vt:variant>
        <vt:lpwstr>http://www.ecologycentre.com.ua/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УтильВторПром</dc:title>
  <dc:creator>ДМИТРИЙ</dc:creator>
  <cp:lastModifiedBy>Dmitry P.</cp:lastModifiedBy>
  <cp:revision>96</cp:revision>
  <cp:lastPrinted>2018-12-06T14:12:00Z</cp:lastPrinted>
  <dcterms:created xsi:type="dcterms:W3CDTF">2017-03-20T10:49:00Z</dcterms:created>
  <dcterms:modified xsi:type="dcterms:W3CDTF">2024-06-26T13:29:00Z</dcterms:modified>
</cp:coreProperties>
</file>